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3AC" w:rsidRDefault="001C0D79">
      <w:pPr>
        <w:spacing w:before="240" w:after="240"/>
        <w:rPr>
          <w:sz w:val="16"/>
          <w:szCs w:val="16"/>
        </w:rPr>
      </w:pPr>
      <w:bookmarkStart w:id="0" w:name="_GoBack"/>
      <w:bookmarkEnd w:id="0"/>
      <w:r>
        <w:rPr>
          <w:b/>
          <w:color w:val="323232"/>
          <w:sz w:val="14"/>
          <w:szCs w:val="14"/>
        </w:rPr>
        <w:t xml:space="preserve">Załącznik nr 7 do </w:t>
      </w:r>
      <w:r w:rsidR="00062DCF">
        <w:rPr>
          <w:b/>
          <w:color w:val="323232"/>
          <w:sz w:val="14"/>
          <w:szCs w:val="14"/>
        </w:rPr>
        <w:t>Polityki ochrony małoletnich w Ośrodku Kuratorskim nr 1 przy Sądzie Rejonowym w Białymstoku</w:t>
      </w:r>
    </w:p>
    <w:p w:rsidR="00B673AC" w:rsidRDefault="001C0D79">
      <w:pPr>
        <w:spacing w:before="240"/>
        <w:jc w:val="both"/>
      </w:pPr>
      <w:r>
        <w:t xml:space="preserve"> </w:t>
      </w:r>
    </w:p>
    <w:p w:rsidR="00B673AC" w:rsidRDefault="001C0D79">
      <w:pPr>
        <w:spacing w:before="24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:rsidR="00B673AC" w:rsidRDefault="001C0D79">
      <w:pPr>
        <w:spacing w:before="24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:rsidR="00B673AC" w:rsidRDefault="001C0D79">
      <w:pPr>
        <w:spacing w:before="24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Monitoring polityki– ankieta</w:t>
      </w:r>
    </w:p>
    <w:p w:rsidR="00B673AC" w:rsidRDefault="001C0D79">
      <w:pPr>
        <w:spacing w:before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673AC" w:rsidRDefault="001C0D79">
      <w:pPr>
        <w:spacing w:before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tbl>
      <w:tblPr>
        <w:tblStyle w:val="a"/>
        <w:tblW w:w="90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7"/>
        <w:gridCol w:w="6576"/>
        <w:gridCol w:w="821"/>
        <w:gridCol w:w="821"/>
      </w:tblGrid>
      <w:tr w:rsidR="00B673AC">
        <w:trPr>
          <w:trHeight w:val="225"/>
        </w:trPr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 p.</w:t>
            </w:r>
          </w:p>
        </w:tc>
        <w:tc>
          <w:tcPr>
            <w:tcW w:w="657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Pytanie</w:t>
            </w:r>
          </w:p>
        </w:tc>
        <w:tc>
          <w:tcPr>
            <w:tcW w:w="8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</w:t>
            </w:r>
          </w:p>
        </w:tc>
        <w:tc>
          <w:tcPr>
            <w:tcW w:w="8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Nie</w:t>
            </w:r>
          </w:p>
        </w:tc>
      </w:tr>
      <w:tr w:rsidR="00B673AC">
        <w:trPr>
          <w:trHeight w:val="435"/>
        </w:trPr>
        <w:tc>
          <w:tcPr>
            <w:tcW w:w="8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5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 zapoznałeś się z dokumentem Polityka ochrony dzieci przed krzywdzeniem?</w:t>
            </w:r>
          </w:p>
        </w:tc>
        <w:tc>
          <w:tcPr>
            <w:tcW w:w="8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673AC">
        <w:trPr>
          <w:trHeight w:val="225"/>
        </w:trPr>
        <w:tc>
          <w:tcPr>
            <w:tcW w:w="8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5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 potrafisz rozpoznawać symptomy krzywdzenia dzieci?</w:t>
            </w:r>
          </w:p>
        </w:tc>
        <w:tc>
          <w:tcPr>
            <w:tcW w:w="8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673AC">
        <w:trPr>
          <w:trHeight w:val="225"/>
        </w:trPr>
        <w:tc>
          <w:tcPr>
            <w:tcW w:w="8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65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 wiesz, jak reagować na symptomy krzywdzenia dzieci?</w:t>
            </w:r>
          </w:p>
        </w:tc>
        <w:tc>
          <w:tcPr>
            <w:tcW w:w="8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673AC">
        <w:trPr>
          <w:trHeight w:val="435"/>
        </w:trPr>
        <w:tc>
          <w:tcPr>
            <w:tcW w:w="8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65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 zdarzyło Ci się zaobserwować naruszenie zasad zawartych w Polityce ochrony dzieci przed krzywdzeniem przez innego pracownika?</w:t>
            </w:r>
          </w:p>
        </w:tc>
        <w:tc>
          <w:tcPr>
            <w:tcW w:w="8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673AC">
        <w:trPr>
          <w:trHeight w:val="435"/>
        </w:trPr>
        <w:tc>
          <w:tcPr>
            <w:tcW w:w="8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65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Czy masz jakieś uwagi/poprawki/sugestie dotyczące Polityki ochrony dzieci przed krzywdzeniem? </w:t>
            </w:r>
            <w:r>
              <w:rPr>
                <w:i/>
                <w:sz w:val="20"/>
                <w:szCs w:val="20"/>
              </w:rPr>
              <w:t>(wpisz poniżej tabeli)</w:t>
            </w:r>
          </w:p>
        </w:tc>
        <w:tc>
          <w:tcPr>
            <w:tcW w:w="8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00" w:type="dxa"/>
            </w:tcMar>
          </w:tcPr>
          <w:p w:rsidR="00B673AC" w:rsidRDefault="001C0D79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B673AC" w:rsidRDefault="001C0D79">
      <w:pPr>
        <w:spacing w:before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673AC" w:rsidRDefault="001C0D79">
      <w:pPr>
        <w:spacing w:before="240" w:after="24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673AC" w:rsidRDefault="00B673AC"/>
    <w:sectPr w:rsidR="00B673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45E" w:rsidRDefault="0006045E" w:rsidP="0006045E">
      <w:pPr>
        <w:spacing w:line="240" w:lineRule="auto"/>
      </w:pPr>
      <w:r>
        <w:separator/>
      </w:r>
    </w:p>
  </w:endnote>
  <w:endnote w:type="continuationSeparator" w:id="0">
    <w:p w:rsidR="0006045E" w:rsidRDefault="0006045E" w:rsidP="000604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45E" w:rsidRDefault="000604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45E" w:rsidRDefault="000604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45E" w:rsidRDefault="000604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45E" w:rsidRDefault="0006045E" w:rsidP="0006045E">
      <w:pPr>
        <w:spacing w:line="240" w:lineRule="auto"/>
      </w:pPr>
      <w:r>
        <w:separator/>
      </w:r>
    </w:p>
  </w:footnote>
  <w:footnote w:type="continuationSeparator" w:id="0">
    <w:p w:rsidR="0006045E" w:rsidRDefault="0006045E" w:rsidP="0006045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45E" w:rsidRDefault="000604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45E" w:rsidRDefault="000604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45E" w:rsidRDefault="000604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AC"/>
    <w:rsid w:val="0006045E"/>
    <w:rsid w:val="00062DCF"/>
    <w:rsid w:val="001C0D79"/>
    <w:rsid w:val="00B673AC"/>
    <w:rsid w:val="00F4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6045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045E"/>
  </w:style>
  <w:style w:type="paragraph" w:styleId="Stopka">
    <w:name w:val="footer"/>
    <w:basedOn w:val="Normalny"/>
    <w:link w:val="StopkaZnak"/>
    <w:uiPriority w:val="99"/>
    <w:unhideWhenUsed/>
    <w:rsid w:val="0006045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04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558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2024-08-14T11:47:00Z</dcterms:created>
  <dcterms:modified xsi:type="dcterms:W3CDTF">2024-08-14T11:47:00Z</dcterms:modified>
</cp:coreProperties>
</file>