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583C" w:rsidRDefault="0059583C" w:rsidP="0059583C">
      <w:pPr>
        <w:spacing w:after="0" w:line="276" w:lineRule="auto"/>
        <w:jc w:val="center"/>
        <w:rPr>
          <w:rFonts w:ascii="Times New Roman" w:eastAsia="Calibri" w:hAnsi="Times New Roman" w:cs="Times New Roman"/>
          <w:b/>
          <w:bCs/>
          <w:sz w:val="32"/>
          <w:szCs w:val="32"/>
        </w:rPr>
      </w:pPr>
      <w:bookmarkStart w:id="0" w:name="_GoBack"/>
      <w:bookmarkEnd w:id="0"/>
      <w:r w:rsidRPr="0059583C">
        <w:rPr>
          <w:rFonts w:ascii="Times New Roman" w:eastAsia="Calibri" w:hAnsi="Times New Roman" w:cs="Times New Roman"/>
          <w:b/>
          <w:bCs/>
          <w:sz w:val="32"/>
          <w:szCs w:val="32"/>
        </w:rPr>
        <w:t xml:space="preserve">UMOWA POWIERZENIA </w:t>
      </w:r>
    </w:p>
    <w:p w:rsidR="0059583C" w:rsidRPr="0059583C" w:rsidRDefault="0059583C" w:rsidP="0059583C">
      <w:pPr>
        <w:spacing w:after="0" w:line="276" w:lineRule="auto"/>
        <w:jc w:val="center"/>
        <w:rPr>
          <w:rFonts w:ascii="Times New Roman" w:eastAsia="Calibri" w:hAnsi="Times New Roman" w:cs="Times New Roman"/>
          <w:b/>
          <w:bCs/>
          <w:sz w:val="32"/>
          <w:szCs w:val="32"/>
        </w:rPr>
      </w:pPr>
      <w:r w:rsidRPr="0059583C">
        <w:rPr>
          <w:rFonts w:ascii="Times New Roman" w:eastAsia="Calibri" w:hAnsi="Times New Roman" w:cs="Times New Roman"/>
          <w:b/>
          <w:bCs/>
          <w:sz w:val="32"/>
          <w:szCs w:val="32"/>
        </w:rPr>
        <w:t>PRZETWARZANIA DANYCH OSOBOWYCH</w:t>
      </w:r>
    </w:p>
    <w:p w:rsidR="00404B3B" w:rsidRPr="00200855" w:rsidRDefault="00404B3B" w:rsidP="00404B3B">
      <w:pPr>
        <w:spacing w:after="0" w:line="276" w:lineRule="auto"/>
        <w:jc w:val="center"/>
        <w:rPr>
          <w:rFonts w:eastAsia="Calibri" w:cstheme="minorHAnsi"/>
          <w:b/>
          <w:bCs/>
          <w:sz w:val="24"/>
          <w:szCs w:val="24"/>
        </w:rPr>
      </w:pPr>
    </w:p>
    <w:p w:rsidR="00404B3B" w:rsidRPr="00200855" w:rsidRDefault="00404B3B" w:rsidP="00404B3B">
      <w:pPr>
        <w:spacing w:after="0" w:line="276" w:lineRule="auto"/>
        <w:jc w:val="center"/>
        <w:rPr>
          <w:rFonts w:eastAsia="Calibri" w:cstheme="minorHAnsi"/>
          <w:sz w:val="24"/>
          <w:szCs w:val="24"/>
        </w:rPr>
      </w:pPr>
    </w:p>
    <w:p w:rsidR="00404B3B" w:rsidRPr="0059583C" w:rsidRDefault="00404B3B" w:rsidP="00404B3B">
      <w:p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zawarta w</w:t>
      </w:r>
      <w:r w:rsidR="00977213" w:rsidRPr="0059583C">
        <w:rPr>
          <w:rFonts w:ascii="Times New Roman" w:eastAsia="Calibri" w:hAnsi="Times New Roman" w:cs="Times New Roman"/>
          <w:sz w:val="24"/>
          <w:szCs w:val="24"/>
        </w:rPr>
        <w:t xml:space="preserve"> Białymstoku</w:t>
      </w:r>
      <w:r w:rsidRPr="0059583C">
        <w:rPr>
          <w:rFonts w:ascii="Times New Roman" w:eastAsia="Calibri" w:hAnsi="Times New Roman" w:cs="Times New Roman"/>
          <w:sz w:val="24"/>
          <w:szCs w:val="24"/>
        </w:rPr>
        <w:t xml:space="preserve">, w dniu </w:t>
      </w:r>
      <w:r w:rsidR="00C23FDA" w:rsidRPr="0059583C">
        <w:rPr>
          <w:rFonts w:ascii="Times New Roman" w:eastAsia="Calibri" w:hAnsi="Times New Roman" w:cs="Times New Roman"/>
          <w:color w:val="FF0000"/>
          <w:sz w:val="24"/>
          <w:szCs w:val="24"/>
        </w:rPr>
        <w:t>……</w:t>
      </w:r>
      <w:r w:rsidR="009A0BF0" w:rsidRPr="0059583C">
        <w:rPr>
          <w:rFonts w:ascii="Times New Roman" w:eastAsia="Calibri" w:hAnsi="Times New Roman" w:cs="Times New Roman"/>
          <w:color w:val="FF0000"/>
          <w:sz w:val="24"/>
          <w:szCs w:val="24"/>
        </w:rPr>
        <w:t xml:space="preserve"> </w:t>
      </w:r>
      <w:r w:rsidRPr="0059583C">
        <w:rPr>
          <w:rFonts w:ascii="Times New Roman" w:eastAsia="Calibri" w:hAnsi="Times New Roman" w:cs="Times New Roman"/>
          <w:sz w:val="24"/>
          <w:szCs w:val="24"/>
        </w:rPr>
        <w:t>roku, pomiędzy:</w:t>
      </w:r>
    </w:p>
    <w:p w:rsidR="00404B3B" w:rsidRPr="00200855" w:rsidRDefault="00404B3B" w:rsidP="00404B3B">
      <w:pPr>
        <w:spacing w:after="0" w:line="276" w:lineRule="auto"/>
        <w:jc w:val="both"/>
        <w:rPr>
          <w:rFonts w:eastAsia="Calibri" w:cstheme="minorHAnsi"/>
          <w:sz w:val="24"/>
          <w:szCs w:val="24"/>
        </w:rPr>
      </w:pPr>
    </w:p>
    <w:p w:rsidR="00AE3C7B" w:rsidRPr="0059583C" w:rsidRDefault="002B5054" w:rsidP="00AE3C7B">
      <w:p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Sądem Rejonowym</w:t>
      </w:r>
      <w:r w:rsidR="00AE3C7B" w:rsidRPr="0059583C">
        <w:rPr>
          <w:rFonts w:ascii="Times New Roman" w:eastAsia="Calibri" w:hAnsi="Times New Roman" w:cs="Times New Roman"/>
          <w:b/>
          <w:sz w:val="24"/>
          <w:szCs w:val="24"/>
        </w:rPr>
        <w:t xml:space="preserve"> w Białymstoku </w:t>
      </w:r>
      <w:r w:rsidR="00AE3C7B" w:rsidRPr="0059583C">
        <w:rPr>
          <w:rFonts w:ascii="Times New Roman" w:eastAsia="Calibri" w:hAnsi="Times New Roman" w:cs="Times New Roman"/>
          <w:sz w:val="24"/>
          <w:szCs w:val="24"/>
        </w:rPr>
        <w:t>z siedzibą prz</w:t>
      </w:r>
      <w:r w:rsidRPr="0059583C">
        <w:rPr>
          <w:rFonts w:ascii="Times New Roman" w:eastAsia="Calibri" w:hAnsi="Times New Roman" w:cs="Times New Roman"/>
          <w:sz w:val="24"/>
          <w:szCs w:val="24"/>
        </w:rPr>
        <w:t>y ul. Mickiewicza 103</w:t>
      </w:r>
      <w:r w:rsidR="00AE3C7B" w:rsidRPr="0059583C">
        <w:rPr>
          <w:rFonts w:ascii="Times New Roman" w:eastAsia="Calibri" w:hAnsi="Times New Roman" w:cs="Times New Roman"/>
          <w:sz w:val="24"/>
          <w:szCs w:val="24"/>
        </w:rPr>
        <w:t>, 15-950 Białystok reprezentowanym przez</w:t>
      </w:r>
      <w:r w:rsidR="00AE3C7B" w:rsidRPr="0030616C">
        <w:rPr>
          <w:rFonts w:ascii="Times New Roman" w:eastAsia="Calibri" w:hAnsi="Times New Roman" w:cs="Times New Roman"/>
          <w:sz w:val="24"/>
          <w:szCs w:val="24"/>
        </w:rPr>
        <w:t xml:space="preserve"> </w:t>
      </w:r>
      <w:r w:rsidRPr="0030616C">
        <w:rPr>
          <w:rFonts w:ascii="Times New Roman" w:eastAsia="Calibri" w:hAnsi="Times New Roman" w:cs="Times New Roman"/>
          <w:sz w:val="24"/>
          <w:szCs w:val="24"/>
        </w:rPr>
        <w:t>Prezesa Sądu Rejonowego i Dyrektora Sądu Rejonowego</w:t>
      </w:r>
      <w:r w:rsidR="00AE3C7B" w:rsidRPr="0030616C">
        <w:rPr>
          <w:rFonts w:ascii="Times New Roman" w:eastAsia="Calibri" w:hAnsi="Times New Roman" w:cs="Times New Roman"/>
          <w:sz w:val="24"/>
          <w:szCs w:val="24"/>
        </w:rPr>
        <w:t xml:space="preserve"> (</w:t>
      </w:r>
      <w:r w:rsidR="00AE3C7B" w:rsidRPr="0030616C">
        <w:rPr>
          <w:rFonts w:ascii="Times New Roman" w:eastAsia="Times New Roman" w:hAnsi="Times New Roman" w:cs="Times New Roman"/>
          <w:sz w:val="24"/>
          <w:szCs w:val="24"/>
          <w:lang w:eastAsia="pl-PL"/>
        </w:rPr>
        <w:t>w zakresie realizowanych zadań)</w:t>
      </w:r>
      <w:r w:rsidR="00AE3C7B" w:rsidRPr="0030616C">
        <w:rPr>
          <w:rFonts w:ascii="Times New Roman" w:eastAsia="Calibri" w:hAnsi="Times New Roman" w:cs="Times New Roman"/>
          <w:sz w:val="24"/>
          <w:szCs w:val="24"/>
        </w:rPr>
        <w:t xml:space="preserve">, </w:t>
      </w:r>
      <w:r w:rsidR="00AE3C7B" w:rsidRPr="0059583C">
        <w:rPr>
          <w:rFonts w:ascii="Times New Roman" w:eastAsia="Calibri" w:hAnsi="Times New Roman" w:cs="Times New Roman"/>
          <w:sz w:val="24"/>
          <w:szCs w:val="24"/>
        </w:rPr>
        <w:t xml:space="preserve">zwanych dalej </w:t>
      </w:r>
      <w:r w:rsidR="00AE3C7B" w:rsidRPr="0059583C">
        <w:rPr>
          <w:rFonts w:ascii="Times New Roman" w:eastAsia="Calibri" w:hAnsi="Times New Roman" w:cs="Times New Roman"/>
          <w:b/>
          <w:sz w:val="24"/>
          <w:szCs w:val="24"/>
        </w:rPr>
        <w:t>„</w:t>
      </w:r>
      <w:r w:rsidR="009D6D59" w:rsidRPr="0059583C">
        <w:rPr>
          <w:rFonts w:ascii="Times New Roman" w:eastAsia="Calibri" w:hAnsi="Times New Roman" w:cs="Times New Roman"/>
          <w:b/>
          <w:sz w:val="24"/>
          <w:szCs w:val="24"/>
        </w:rPr>
        <w:t>Administrator</w:t>
      </w:r>
      <w:r w:rsidR="00AE3C7B" w:rsidRPr="0059583C">
        <w:rPr>
          <w:rFonts w:ascii="Times New Roman" w:eastAsia="Calibri" w:hAnsi="Times New Roman" w:cs="Times New Roman"/>
          <w:b/>
          <w:sz w:val="24"/>
          <w:szCs w:val="24"/>
        </w:rPr>
        <w:t xml:space="preserve">em Danych Osobowych” </w:t>
      </w:r>
    </w:p>
    <w:p w:rsidR="00977213" w:rsidRPr="0059583C" w:rsidRDefault="00977213"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sz w:val="24"/>
          <w:szCs w:val="24"/>
        </w:rPr>
        <w:t>a</w:t>
      </w:r>
    </w:p>
    <w:p w:rsidR="00977213" w:rsidRPr="0059583C" w:rsidRDefault="00BB7FF2"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b/>
          <w:color w:val="FF0000"/>
          <w:sz w:val="24"/>
          <w:szCs w:val="24"/>
        </w:rPr>
        <w:t>…</w:t>
      </w:r>
      <w:r w:rsidR="00977213" w:rsidRPr="0059583C">
        <w:rPr>
          <w:rFonts w:ascii="Times New Roman" w:hAnsi="Times New Roman" w:cs="Times New Roman"/>
          <w:b/>
          <w:color w:val="FF0000"/>
          <w:sz w:val="24"/>
          <w:szCs w:val="24"/>
        </w:rPr>
        <w:t xml:space="preserve"> </w:t>
      </w:r>
      <w:r w:rsidR="00977213" w:rsidRPr="0059583C">
        <w:rPr>
          <w:rFonts w:ascii="Times New Roman" w:hAnsi="Times New Roman" w:cs="Times New Roman"/>
          <w:sz w:val="24"/>
          <w:szCs w:val="24"/>
        </w:rPr>
        <w:t xml:space="preserve">z siedzibą przy ul.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00977213" w:rsidRPr="0059583C">
        <w:rPr>
          <w:rFonts w:ascii="Times New Roman" w:hAnsi="Times New Roman" w:cs="Times New Roman"/>
          <w:sz w:val="24"/>
          <w:szCs w:val="24"/>
        </w:rPr>
        <w:t>reprezentowanym</w:t>
      </w:r>
      <w:r w:rsidRPr="0059583C">
        <w:rPr>
          <w:rFonts w:ascii="Times New Roman" w:hAnsi="Times New Roman" w:cs="Times New Roman"/>
          <w:sz w:val="24"/>
          <w:szCs w:val="24"/>
        </w:rPr>
        <w:t xml:space="preserve"> przez </w:t>
      </w:r>
      <w:r w:rsidRPr="0059583C">
        <w:rPr>
          <w:rFonts w:ascii="Times New Roman" w:hAnsi="Times New Roman" w:cs="Times New Roman"/>
          <w:color w:val="FF0000"/>
          <w:sz w:val="24"/>
          <w:szCs w:val="24"/>
        </w:rPr>
        <w:t>…</w:t>
      </w:r>
      <w:r w:rsidR="00977213" w:rsidRPr="0059583C">
        <w:rPr>
          <w:rFonts w:ascii="Times New Roman" w:hAnsi="Times New Roman" w:cs="Times New Roman"/>
          <w:color w:val="FF0000"/>
          <w:sz w:val="24"/>
          <w:szCs w:val="24"/>
        </w:rPr>
        <w:t xml:space="preserve">, </w:t>
      </w:r>
      <w:r w:rsidR="00977213" w:rsidRPr="0059583C">
        <w:rPr>
          <w:rFonts w:ascii="Times New Roman" w:hAnsi="Times New Roman" w:cs="Times New Roman"/>
          <w:sz w:val="24"/>
          <w:szCs w:val="24"/>
        </w:rPr>
        <w:t>zwanym dalej „</w:t>
      </w:r>
      <w:r w:rsidR="00977213" w:rsidRPr="0059583C">
        <w:rPr>
          <w:rFonts w:ascii="Times New Roman" w:hAnsi="Times New Roman" w:cs="Times New Roman"/>
          <w:b/>
          <w:sz w:val="24"/>
          <w:szCs w:val="24"/>
        </w:rPr>
        <w:t xml:space="preserve">Podmiotem </w:t>
      </w:r>
      <w:r w:rsidR="00977213" w:rsidRPr="0059583C">
        <w:rPr>
          <w:rFonts w:ascii="Times New Roman" w:hAnsi="Times New Roman" w:cs="Times New Roman"/>
          <w:b/>
          <w:bCs/>
          <w:sz w:val="24"/>
          <w:szCs w:val="24"/>
        </w:rPr>
        <w:t>Przetwarzającym</w:t>
      </w:r>
      <w:r w:rsidR="00977213" w:rsidRPr="0059583C">
        <w:rPr>
          <w:rFonts w:ascii="Times New Roman" w:hAnsi="Times New Roman" w:cs="Times New Roman"/>
          <w:sz w:val="24"/>
          <w:szCs w:val="24"/>
        </w:rPr>
        <w:t>”</w:t>
      </w:r>
    </w:p>
    <w:p w:rsidR="00977213" w:rsidRPr="0059583C" w:rsidRDefault="00977213" w:rsidP="00977213">
      <w:pPr>
        <w:spacing w:after="0" w:line="276" w:lineRule="auto"/>
        <w:jc w:val="both"/>
        <w:rPr>
          <w:rFonts w:ascii="Times New Roman" w:hAnsi="Times New Roman" w:cs="Times New Roman"/>
          <w:sz w:val="24"/>
          <w:szCs w:val="24"/>
          <w:highlight w:val="yellow"/>
        </w:rPr>
      </w:pPr>
    </w:p>
    <w:p w:rsidR="00977213" w:rsidRPr="0059583C" w:rsidRDefault="00977213" w:rsidP="00977213">
      <w:pPr>
        <w:spacing w:after="0" w:line="276" w:lineRule="auto"/>
        <w:jc w:val="both"/>
        <w:rPr>
          <w:rFonts w:ascii="Times New Roman" w:hAnsi="Times New Roman" w:cs="Times New Roman"/>
          <w:sz w:val="24"/>
          <w:szCs w:val="24"/>
        </w:rPr>
      </w:pPr>
      <w:r w:rsidRPr="0059583C">
        <w:rPr>
          <w:rFonts w:ascii="Times New Roman" w:hAnsi="Times New Roman" w:cs="Times New Roman"/>
          <w:sz w:val="24"/>
          <w:szCs w:val="24"/>
        </w:rPr>
        <w:t>zwanymi łącznie „Stronami”.</w:t>
      </w:r>
    </w:p>
    <w:p w:rsidR="00404B3B" w:rsidRPr="0059583C" w:rsidRDefault="00404B3B" w:rsidP="00404B3B">
      <w:pPr>
        <w:spacing w:after="0" w:line="276" w:lineRule="auto"/>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1.</w:t>
      </w:r>
    </w:p>
    <w:p w:rsidR="00404B3B" w:rsidRPr="0059583C" w:rsidRDefault="00404B3B" w:rsidP="00404B3B">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Słownik</w:t>
      </w:r>
    </w:p>
    <w:p w:rsidR="00404B3B" w:rsidRPr="0059583C" w:rsidRDefault="00404B3B" w:rsidP="00404B3B">
      <w:pPr>
        <w:spacing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Ilekroć w Umowie pojawiają się poniższe określenia (bez względu na pisownię), nadaje się im następujące znaczenie:</w:t>
      </w:r>
    </w:p>
    <w:p w:rsidR="002004EC" w:rsidRPr="0059583C" w:rsidRDefault="002004EC" w:rsidP="002004EC">
      <w:pPr>
        <w:numPr>
          <w:ilvl w:val="0"/>
          <w:numId w:val="3"/>
        </w:numPr>
        <w:spacing w:after="0" w:line="276" w:lineRule="auto"/>
        <w:ind w:left="284"/>
        <w:contextualSpacing/>
        <w:jc w:val="both"/>
        <w:rPr>
          <w:rFonts w:ascii="Times New Roman" w:eastAsia="Calibri" w:hAnsi="Times New Roman" w:cs="Times New Roman"/>
          <w:sz w:val="24"/>
          <w:szCs w:val="24"/>
        </w:rPr>
      </w:pPr>
      <w:bookmarkStart w:id="1" w:name="_Hlk46220008"/>
      <w:r w:rsidRPr="0059583C">
        <w:rPr>
          <w:rFonts w:ascii="Times New Roman" w:eastAsia="Calibri" w:hAnsi="Times New Roman" w:cs="Times New Roman"/>
          <w:b/>
          <w:sz w:val="24"/>
          <w:szCs w:val="24"/>
        </w:rPr>
        <w:t>RODO</w:t>
      </w:r>
      <w:r w:rsidRPr="0059583C">
        <w:rPr>
          <w:rFonts w:ascii="Times New Roman" w:eastAsia="Calibri" w:hAnsi="Times New Roman" w:cs="Times New Roman"/>
          <w:sz w:val="24"/>
          <w:szCs w:val="24"/>
        </w:rPr>
        <w:t xml:space="preserve"> </w:t>
      </w:r>
      <w:r w:rsidR="005B37EA"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Rozporządzenie Parlamentu Europejskiego Rady (UE) 2016/679 z dnia </w:t>
      </w:r>
      <w:r w:rsidRPr="0059583C">
        <w:rPr>
          <w:rFonts w:ascii="Times New Roman" w:eastAsia="Calibri" w:hAnsi="Times New Roman" w:cs="Times New Roman"/>
          <w:sz w:val="24"/>
          <w:szCs w:val="24"/>
        </w:rPr>
        <w:br/>
        <w:t>27 kwietnia 2016 r. w sprawie ochrony osób fizycznych w związku z przetwarzaniem danych osobowych i w sprawie swobodnego przepływu takich danych oraz uchylenia dyrektywy 95/46/WE (ogólne rozporządzenie o ochronie danych).</w:t>
      </w:r>
      <w:bookmarkEnd w:id="1"/>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Dane osobowe</w:t>
      </w:r>
      <w:r w:rsidRPr="0059583C">
        <w:rPr>
          <w:rFonts w:ascii="Times New Roman" w:eastAsia="Calibri" w:hAnsi="Times New Roman" w:cs="Times New Roman"/>
          <w:sz w:val="24"/>
          <w:szCs w:val="24"/>
        </w:rPr>
        <w:t xml:space="preserve"> – rozumie się przez to </w:t>
      </w:r>
      <w:r w:rsidR="004B6EC7" w:rsidRPr="0059583C">
        <w:rPr>
          <w:rFonts w:ascii="Times New Roman" w:eastAsia="Calibri" w:hAnsi="Times New Roman" w:cs="Times New Roman"/>
          <w:sz w:val="24"/>
          <w:szCs w:val="24"/>
        </w:rPr>
        <w:t xml:space="preserve">wszelkie </w:t>
      </w:r>
      <w:r w:rsidRPr="0059583C">
        <w:rPr>
          <w:rFonts w:ascii="Times New Roman" w:eastAsia="Calibri" w:hAnsi="Times New Roman" w:cs="Times New Roman"/>
          <w:sz w:val="24"/>
          <w:szCs w:val="24"/>
        </w:rPr>
        <w:t>informacje o zidentyfikowanej lub możliwej do zidentyfikowania osobie fizycznej („osobie, której dane dotyczą”), o których mowa w art. 4 pkt 1 RODO jak również dane, o których mowa w art. 9 ust. 1 i art. 10 RODO;</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 xml:space="preserve">Zbiór danych </w:t>
      </w:r>
      <w:r w:rsidR="009E1732" w:rsidRPr="0059583C">
        <w:rPr>
          <w:rFonts w:ascii="Times New Roman" w:eastAsia="Calibri" w:hAnsi="Times New Roman" w:cs="Times New Roman"/>
          <w:b/>
          <w:sz w:val="24"/>
          <w:szCs w:val="24"/>
        </w:rPr>
        <w:t>–</w:t>
      </w:r>
      <w:r w:rsidRPr="0059583C">
        <w:rPr>
          <w:rFonts w:ascii="Times New Roman" w:eastAsia="Calibri" w:hAnsi="Times New Roman" w:cs="Times New Roman"/>
          <w:b/>
          <w:sz w:val="24"/>
          <w:szCs w:val="24"/>
        </w:rPr>
        <w:t xml:space="preserve"> </w:t>
      </w:r>
      <w:r w:rsidRPr="0059583C">
        <w:rPr>
          <w:rFonts w:ascii="Times New Roman" w:eastAsia="Calibri" w:hAnsi="Times New Roman" w:cs="Times New Roman"/>
          <w:sz w:val="24"/>
          <w:szCs w:val="24"/>
        </w:rPr>
        <w:t>oznacza uporządkowany zestaw danych osobowych dostępnych według określonych kryteriów, niezależnie od tego, czy zestaw ten jest scentralizowany, zdecentralizowany czy rozproszony funkcjonalnie lub geograficznie;</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Przetwarzanie danych osobowych –</w:t>
      </w:r>
      <w:r w:rsidR="009E1732" w:rsidRPr="0059583C">
        <w:rPr>
          <w:rFonts w:ascii="Times New Roman" w:eastAsia="Calibri" w:hAnsi="Times New Roman" w:cs="Times New Roman"/>
          <w:b/>
          <w:sz w:val="24"/>
          <w:szCs w:val="24"/>
        </w:rPr>
        <w:t xml:space="preserve"> </w:t>
      </w:r>
      <w:r w:rsidRPr="0059583C">
        <w:rPr>
          <w:rFonts w:ascii="Times New Roman" w:eastAsia="Calibri" w:hAnsi="Times New Roman" w:cs="Times New Roman"/>
          <w:sz w:val="24"/>
          <w:szCs w:val="24"/>
        </w:rPr>
        <w:t>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404B3B" w:rsidRPr="0059583C" w:rsidRDefault="00404B3B"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Umowa</w:t>
      </w:r>
      <w:r w:rsidRPr="0059583C">
        <w:rPr>
          <w:rFonts w:ascii="Times New Roman" w:eastAsia="Calibri" w:hAnsi="Times New Roman" w:cs="Times New Roman"/>
          <w:sz w:val="24"/>
          <w:szCs w:val="24"/>
        </w:rPr>
        <w:t xml:space="preserve"> – niniejsza umowa.</w:t>
      </w:r>
    </w:p>
    <w:p w:rsidR="00423ACF" w:rsidRPr="0059583C" w:rsidRDefault="009D6D59" w:rsidP="00404B3B">
      <w:pPr>
        <w:numPr>
          <w:ilvl w:val="0"/>
          <w:numId w:val="3"/>
        </w:numPr>
        <w:spacing w:after="0" w:line="276" w:lineRule="auto"/>
        <w:ind w:left="284"/>
        <w:contextualSpacing/>
        <w:jc w:val="both"/>
        <w:rPr>
          <w:rFonts w:ascii="Times New Roman" w:eastAsia="Calibri" w:hAnsi="Times New Roman" w:cs="Times New Roman"/>
          <w:sz w:val="24"/>
          <w:szCs w:val="24"/>
        </w:rPr>
      </w:pPr>
      <w:r w:rsidRPr="0059583C">
        <w:rPr>
          <w:rFonts w:ascii="Times New Roman" w:eastAsia="Calibri" w:hAnsi="Times New Roman" w:cs="Times New Roman"/>
          <w:b/>
          <w:sz w:val="24"/>
          <w:szCs w:val="24"/>
        </w:rPr>
        <w:t>Administrator</w:t>
      </w:r>
      <w:r w:rsidR="00423ACF" w:rsidRPr="0059583C">
        <w:rPr>
          <w:rFonts w:ascii="Times New Roman" w:eastAsia="Calibri" w:hAnsi="Times New Roman" w:cs="Times New Roman"/>
          <w:b/>
          <w:sz w:val="24"/>
          <w:szCs w:val="24"/>
        </w:rPr>
        <w:t xml:space="preserve"> Danych Osobowych (ADO, </w:t>
      </w:r>
      <w:r w:rsidRPr="0059583C">
        <w:rPr>
          <w:rFonts w:ascii="Times New Roman" w:eastAsia="Calibri" w:hAnsi="Times New Roman" w:cs="Times New Roman"/>
          <w:b/>
          <w:sz w:val="24"/>
          <w:szCs w:val="24"/>
        </w:rPr>
        <w:t>Administrator</w:t>
      </w:r>
      <w:r w:rsidR="00423ACF" w:rsidRPr="0059583C">
        <w:rPr>
          <w:rFonts w:ascii="Times New Roman" w:eastAsia="Calibri" w:hAnsi="Times New Roman" w:cs="Times New Roman"/>
          <w:b/>
          <w:sz w:val="24"/>
          <w:szCs w:val="24"/>
        </w:rPr>
        <w:t>)</w:t>
      </w:r>
      <w:r w:rsidR="00423ACF" w:rsidRPr="0059583C">
        <w:rPr>
          <w:rFonts w:ascii="Times New Roman" w:eastAsia="Calibri" w:hAnsi="Times New Roman" w:cs="Times New Roman"/>
          <w:sz w:val="24"/>
          <w:szCs w:val="24"/>
        </w:rPr>
        <w:t xml:space="preserve"> </w:t>
      </w:r>
      <w:r w:rsidR="005F52AD">
        <w:rPr>
          <w:rFonts w:ascii="Times New Roman" w:eastAsia="Calibri" w:hAnsi="Times New Roman" w:cs="Times New Roman"/>
          <w:sz w:val="24"/>
          <w:szCs w:val="24"/>
        </w:rPr>
        <w:t>– odpowiednio Prezes Sądu Rejono</w:t>
      </w:r>
      <w:r w:rsidR="00423ACF" w:rsidRPr="0059583C">
        <w:rPr>
          <w:rFonts w:ascii="Times New Roman" w:eastAsia="Calibri" w:hAnsi="Times New Roman" w:cs="Times New Roman"/>
          <w:sz w:val="24"/>
          <w:szCs w:val="24"/>
        </w:rPr>
        <w:t>wego w Biał</w:t>
      </w:r>
      <w:r w:rsidR="005F52AD">
        <w:rPr>
          <w:rFonts w:ascii="Times New Roman" w:eastAsia="Calibri" w:hAnsi="Times New Roman" w:cs="Times New Roman"/>
          <w:sz w:val="24"/>
          <w:szCs w:val="24"/>
        </w:rPr>
        <w:t>ymstoku lub Dyrektor Sądu Rejono</w:t>
      </w:r>
      <w:r w:rsidR="00423ACF" w:rsidRPr="0059583C">
        <w:rPr>
          <w:rFonts w:ascii="Times New Roman" w:eastAsia="Calibri" w:hAnsi="Times New Roman" w:cs="Times New Roman"/>
          <w:sz w:val="24"/>
          <w:szCs w:val="24"/>
        </w:rPr>
        <w:t xml:space="preserve">wego w Białymstoku – w zakresie realizowanych zadań. </w:t>
      </w: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C55408" w:rsidRDefault="00C55408" w:rsidP="00404B3B">
      <w:pPr>
        <w:spacing w:after="0" w:line="276" w:lineRule="auto"/>
        <w:jc w:val="center"/>
        <w:rPr>
          <w:rFonts w:ascii="Times New Roman" w:eastAsia="Calibri" w:hAnsi="Times New Roman" w:cs="Times New Roman"/>
          <w:b/>
          <w:bCs/>
          <w:sz w:val="24"/>
          <w:szCs w:val="24"/>
        </w:rPr>
      </w:pPr>
    </w:p>
    <w:p w:rsidR="0059583C" w:rsidRDefault="0059583C" w:rsidP="00404B3B">
      <w:pPr>
        <w:spacing w:after="0" w:line="276" w:lineRule="auto"/>
        <w:jc w:val="center"/>
        <w:rPr>
          <w:rFonts w:ascii="Times New Roman" w:eastAsia="Calibri" w:hAnsi="Times New Roman" w:cs="Times New Roman"/>
          <w:b/>
          <w:bCs/>
          <w:sz w:val="24"/>
          <w:szCs w:val="24"/>
        </w:rPr>
      </w:pPr>
    </w:p>
    <w:p w:rsidR="0059583C" w:rsidRPr="0059583C" w:rsidRDefault="0059583C"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2.</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lastRenderedPageBreak/>
        <w:t>Przedmiot Umowy oraz zakres powierzonych danych i cel przetwarzania</w:t>
      </w:r>
    </w:p>
    <w:p w:rsidR="00404B3B" w:rsidRPr="0059583C" w:rsidRDefault="009D6D59" w:rsidP="009E1732">
      <w:pPr>
        <w:numPr>
          <w:ilvl w:val="0"/>
          <w:numId w:val="13"/>
        </w:numPr>
        <w:tabs>
          <w:tab w:val="clear" w:pos="360"/>
        </w:tabs>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Danych Osobowych i</w:t>
      </w:r>
      <w:r w:rsidRPr="0059583C">
        <w:rPr>
          <w:rFonts w:ascii="Times New Roman" w:eastAsia="Calibri" w:hAnsi="Times New Roman" w:cs="Times New Roman"/>
          <w:sz w:val="24"/>
          <w:szCs w:val="24"/>
        </w:rPr>
        <w:t xml:space="preserve"> Podmiot Przetwarzający</w:t>
      </w:r>
      <w:r w:rsidR="00404B3B" w:rsidRPr="0059583C">
        <w:rPr>
          <w:rFonts w:ascii="Times New Roman" w:eastAsia="Calibri" w:hAnsi="Times New Roman" w:cs="Times New Roman"/>
          <w:sz w:val="24"/>
          <w:szCs w:val="24"/>
        </w:rPr>
        <w:t xml:space="preserve"> oświadczają, że niniejsza Umowa jest zawierana w</w:t>
      </w:r>
      <w:r w:rsidR="002004EC" w:rsidRPr="0059583C">
        <w:rPr>
          <w:rFonts w:ascii="Times New Roman" w:eastAsia="Calibri" w:hAnsi="Times New Roman" w:cs="Times New Roman"/>
          <w:sz w:val="24"/>
          <w:szCs w:val="24"/>
        </w:rPr>
        <w:t xml:space="preserve"> związku z </w:t>
      </w:r>
      <w:r w:rsidR="00E61E61" w:rsidRPr="0059583C">
        <w:rPr>
          <w:rFonts w:ascii="Times New Roman" w:eastAsia="Calibri" w:hAnsi="Times New Roman" w:cs="Times New Roman"/>
          <w:sz w:val="24"/>
          <w:szCs w:val="24"/>
        </w:rPr>
        <w:t xml:space="preserve">zawarciem </w:t>
      </w:r>
      <w:r w:rsidR="00E61E61" w:rsidRPr="0059583C">
        <w:rPr>
          <w:rFonts w:ascii="Times New Roman" w:eastAsia="Calibri" w:hAnsi="Times New Roman" w:cs="Times New Roman"/>
          <w:color w:val="FF0000"/>
          <w:sz w:val="24"/>
          <w:szCs w:val="24"/>
        </w:rPr>
        <w:t>U</w:t>
      </w:r>
      <w:r w:rsidR="00423ACF" w:rsidRPr="0059583C">
        <w:rPr>
          <w:rFonts w:ascii="Times New Roman" w:eastAsia="Calibri" w:hAnsi="Times New Roman" w:cs="Times New Roman"/>
          <w:color w:val="FF0000"/>
          <w:sz w:val="24"/>
          <w:szCs w:val="24"/>
        </w:rPr>
        <w:t xml:space="preserve">mowy głównej </w:t>
      </w:r>
      <w:r w:rsidR="00BB7FF2" w:rsidRPr="0059583C">
        <w:rPr>
          <w:rFonts w:ascii="Times New Roman" w:eastAsia="Calibri" w:hAnsi="Times New Roman" w:cs="Times New Roman"/>
          <w:color w:val="FF0000"/>
          <w:sz w:val="24"/>
          <w:szCs w:val="24"/>
        </w:rPr>
        <w:t>…</w:t>
      </w:r>
      <w:r w:rsidR="002F6575" w:rsidRPr="0059583C">
        <w:rPr>
          <w:rFonts w:ascii="Times New Roman" w:eastAsia="Calibri" w:hAnsi="Times New Roman" w:cs="Times New Roman"/>
          <w:color w:val="FF0000"/>
          <w:sz w:val="24"/>
          <w:szCs w:val="24"/>
        </w:rPr>
        <w:t>.</w:t>
      </w:r>
      <w:r w:rsidR="00423ACF" w:rsidRPr="0059583C">
        <w:rPr>
          <w:rFonts w:ascii="Times New Roman" w:eastAsia="Calibri" w:hAnsi="Times New Roman" w:cs="Times New Roman"/>
          <w:color w:val="FF0000"/>
          <w:sz w:val="24"/>
          <w:szCs w:val="24"/>
        </w:rPr>
        <w:t xml:space="preserve"> </w:t>
      </w:r>
      <w:r w:rsidR="00423ACF" w:rsidRPr="0059583C">
        <w:rPr>
          <w:rFonts w:ascii="Times New Roman" w:eastAsia="Calibri" w:hAnsi="Times New Roman" w:cs="Times New Roman"/>
          <w:sz w:val="24"/>
          <w:szCs w:val="24"/>
        </w:rPr>
        <w:t xml:space="preserve">z dnia, nr. </w:t>
      </w:r>
      <w:r w:rsidR="00423ACF" w:rsidRPr="0059583C">
        <w:rPr>
          <w:rFonts w:ascii="Times New Roman" w:eastAsia="Calibri" w:hAnsi="Times New Roman" w:cs="Times New Roman"/>
          <w:color w:val="FF0000"/>
          <w:sz w:val="24"/>
          <w:szCs w:val="24"/>
        </w:rPr>
        <w:t>……</w:t>
      </w:r>
    </w:p>
    <w:p w:rsidR="00404B3B" w:rsidRPr="0059583C" w:rsidRDefault="00404B3B" w:rsidP="009E1732">
      <w:pPr>
        <w:numPr>
          <w:ilvl w:val="0"/>
          <w:numId w:val="13"/>
        </w:numPr>
        <w:tabs>
          <w:tab w:val="clear" w:pos="360"/>
        </w:tabs>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Niniejsza Umowa powierzenia przetwarzania danych osobowych reguluje wzajemny stosunek Stron i obowiązki w zakresie przetwarzania danych osobowych.</w:t>
      </w:r>
    </w:p>
    <w:p w:rsidR="00404B3B" w:rsidRPr="0059583C" w:rsidRDefault="00404B3B" w:rsidP="009E1732">
      <w:pPr>
        <w:numPr>
          <w:ilvl w:val="0"/>
          <w:numId w:val="13"/>
        </w:numPr>
        <w:tabs>
          <w:tab w:val="clear" w:pos="360"/>
        </w:tabs>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podstawie art. 28 RODO, w celu realizacji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obowiązków określonych w ust. 1</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sz w:val="24"/>
          <w:szCs w:val="24"/>
        </w:rPr>
        <w:t xml:space="preserve">powierza </w:t>
      </w:r>
      <w:r w:rsidRPr="0059583C">
        <w:rPr>
          <w:rFonts w:ascii="Times New Roman" w:eastAsia="Calibri" w:hAnsi="Times New Roman" w:cs="Times New Roman"/>
          <w:iCs/>
          <w:sz w:val="24"/>
          <w:szCs w:val="24"/>
        </w:rPr>
        <w:t xml:space="preserve">Podmiotowi Przetwarzającemu w rozumieniu </w:t>
      </w:r>
      <w:r w:rsidRPr="0059583C">
        <w:rPr>
          <w:rFonts w:ascii="Times New Roman" w:eastAsia="Calibri" w:hAnsi="Times New Roman" w:cs="Times New Roman"/>
          <w:sz w:val="24"/>
          <w:szCs w:val="24"/>
        </w:rPr>
        <w:t>art. 4 pkt 8 RODO, przetwarzanie danych osobowych</w:t>
      </w:r>
      <w:r w:rsidR="00423ACF"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ten obowiązek przyjmuje wyłącznie w celu i zakresie oraz na zasadach określonych w </w:t>
      </w:r>
      <w:r w:rsidRPr="0059583C">
        <w:rPr>
          <w:rFonts w:ascii="Times New Roman" w:eastAsia="Calibri" w:hAnsi="Times New Roman" w:cs="Times New Roman"/>
          <w:color w:val="FF0000"/>
          <w:sz w:val="24"/>
          <w:szCs w:val="24"/>
        </w:rPr>
        <w:t>Umowie</w:t>
      </w:r>
      <w:r w:rsidR="001220BB" w:rsidRPr="0059583C">
        <w:rPr>
          <w:rFonts w:ascii="Times New Roman" w:eastAsia="Calibri" w:hAnsi="Times New Roman" w:cs="Times New Roman"/>
          <w:color w:val="FF0000"/>
          <w:sz w:val="24"/>
          <w:szCs w:val="24"/>
        </w:rPr>
        <w:t xml:space="preserve"> głównej</w:t>
      </w:r>
      <w:r w:rsidRPr="0059583C">
        <w:rPr>
          <w:rFonts w:ascii="Times New Roman" w:eastAsia="Calibri" w:hAnsi="Times New Roman" w:cs="Times New Roman"/>
          <w:sz w:val="24"/>
          <w:szCs w:val="24"/>
        </w:rPr>
        <w:t>, RODO oraz innych przepisach dotyczących ochrony danych osobowych.</w:t>
      </w:r>
    </w:p>
    <w:p w:rsidR="00404B3B" w:rsidRPr="0059583C" w:rsidRDefault="00F41864" w:rsidP="00D8119E">
      <w:pPr>
        <w:numPr>
          <w:ilvl w:val="0"/>
          <w:numId w:val="13"/>
        </w:numPr>
        <w:spacing w:after="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przetwarza dane osobowe wyłącznie na udokumentowane polecenie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chyba że obowiązek taki nakłada na niego prawo Unii lub prawo państwa członkowskiego, któremu podlega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W takim przypadku przed rozpoczęciem przetwarzania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informuje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 tym obowiązku prawnym, o ile prawo nie zabrania udzielenia takiej informacji z uwagi na ważny interes publiczny.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wydawać kolejne polecenia przez cały okres przetwarzania danych osobowych. Polecenia te są zawsze dokumentowane. </w:t>
      </w:r>
      <w:r w:rsidR="00423ACF" w:rsidRPr="0059583C">
        <w:rPr>
          <w:rFonts w:ascii="Times New Roman" w:eastAsia="Calibri" w:hAnsi="Times New Roman" w:cs="Times New Roman"/>
          <w:sz w:val="24"/>
          <w:szCs w:val="24"/>
        </w:rPr>
        <w:t>Przy czym z</w:t>
      </w:r>
      <w:r w:rsidR="00404B3B" w:rsidRPr="0059583C">
        <w:rPr>
          <w:rFonts w:ascii="Times New Roman" w:eastAsia="Calibri" w:hAnsi="Times New Roman" w:cs="Times New Roman"/>
          <w:sz w:val="24"/>
          <w:szCs w:val="24"/>
        </w:rPr>
        <w:t>a udokumentowane polecenie uznaje się przekazanie danych osobowych do</w:t>
      </w:r>
      <w:r w:rsidR="009E1732" w:rsidRPr="0059583C">
        <w:rPr>
          <w:rFonts w:ascii="Times New Roman" w:eastAsia="Calibri" w:hAnsi="Times New Roman" w:cs="Times New Roman"/>
          <w:sz w:val="24"/>
          <w:szCs w:val="24"/>
        </w:rPr>
        <w:t xml:space="preserve"> </w:t>
      </w:r>
      <w:r w:rsidR="00BB7FF2" w:rsidRPr="0059583C">
        <w:rPr>
          <w:rFonts w:ascii="Times New Roman" w:eastAsia="Calibri" w:hAnsi="Times New Roman" w:cs="Times New Roman"/>
          <w:sz w:val="24"/>
          <w:szCs w:val="24"/>
        </w:rPr>
        <w:t>przetwarzania w wyniku zawarcia umowy głównej.</w:t>
      </w:r>
    </w:p>
    <w:p w:rsidR="00F41864" w:rsidRPr="0059583C" w:rsidRDefault="00F41864" w:rsidP="00F41864">
      <w:pPr>
        <w:numPr>
          <w:ilvl w:val="0"/>
          <w:numId w:val="13"/>
        </w:numPr>
        <w:tabs>
          <w:tab w:val="clear" w:pos="360"/>
        </w:tabs>
        <w:spacing w:after="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bezzwłocznie powiadamia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jeżeli w opinii podmiotu przetwarz</w:t>
      </w:r>
      <w:r w:rsidR="00423ACF" w:rsidRPr="0059583C">
        <w:rPr>
          <w:rFonts w:ascii="Times New Roman" w:eastAsia="Calibri" w:hAnsi="Times New Roman" w:cs="Times New Roman"/>
          <w:sz w:val="24"/>
          <w:szCs w:val="24"/>
        </w:rPr>
        <w:t xml:space="preserve">ającego polecenie wydane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narusza rozporządzenie (UE) 2016/679 lub rozporządzenie (UE) 2018/1725 lub obowiązujące przepisy Unii lub państwa członkowskiego o ochronie danych.</w:t>
      </w:r>
    </w:p>
    <w:p w:rsidR="00BB7FF2" w:rsidRPr="0059583C" w:rsidRDefault="00404B3B" w:rsidP="009D6D59">
      <w:pPr>
        <w:numPr>
          <w:ilvl w:val="0"/>
          <w:numId w:val="13"/>
        </w:numPr>
        <w:tabs>
          <w:tab w:val="clear" w:pos="360"/>
        </w:tabs>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Przetwarzanie obejmować będzie następujące kategorie danych osobowych</w:t>
      </w:r>
      <w:r w:rsidR="0068373E" w:rsidRPr="0059583C">
        <w:rPr>
          <w:rFonts w:ascii="Times New Roman" w:eastAsia="Calibri" w:hAnsi="Times New Roman" w:cs="Times New Roman"/>
          <w:sz w:val="24"/>
          <w:szCs w:val="24"/>
        </w:rPr>
        <w:t xml:space="preserve">: </w:t>
      </w:r>
    </w:p>
    <w:p w:rsidR="001220BB" w:rsidRPr="0059583C" w:rsidRDefault="0068373E" w:rsidP="009D6D59">
      <w:pPr>
        <w:pStyle w:val="Akapitzlist"/>
        <w:numPr>
          <w:ilvl w:val="1"/>
          <w:numId w:val="13"/>
        </w:numPr>
        <w:spacing w:after="0" w:line="276" w:lineRule="auto"/>
        <w:ind w:left="709" w:hanging="283"/>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dane zwykłe</w:t>
      </w:r>
      <w:r w:rsidR="00CF07D4">
        <w:rPr>
          <w:rFonts w:ascii="Times New Roman" w:eastAsia="Calibri" w:hAnsi="Times New Roman" w:cs="Times New Roman"/>
          <w:sz w:val="24"/>
          <w:szCs w:val="24"/>
        </w:rPr>
        <w:t xml:space="preserve"> (w szczególności)</w:t>
      </w:r>
      <w:r w:rsidR="00BB7FF2"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imię i nazwisko,</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ewidencyjny PESEL,</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e-mail,</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IP,</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numery telefonów,</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adres zamieszkania,</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data urodzenia,</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NIP,</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seria i numer dokumentu tożsamości,</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imiona rodziców,</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numer rachunku bankowego,</w:t>
      </w:r>
    </w:p>
    <w:p w:rsidR="001220BB" w:rsidRPr="0059583C" w:rsidRDefault="001220BB" w:rsidP="001220BB">
      <w:pPr>
        <w:pStyle w:val="Akapitzlist"/>
        <w:numPr>
          <w:ilvl w:val="0"/>
          <w:numId w:val="17"/>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 …</w:t>
      </w:r>
    </w:p>
    <w:p w:rsidR="001220BB" w:rsidRPr="0059583C" w:rsidRDefault="001220BB" w:rsidP="00BB7FF2">
      <w:pPr>
        <w:spacing w:after="0" w:line="276" w:lineRule="auto"/>
        <w:ind w:left="360"/>
        <w:contextualSpacing/>
        <w:jc w:val="both"/>
        <w:rPr>
          <w:rFonts w:ascii="Times New Roman" w:eastAsia="Calibri" w:hAnsi="Times New Roman" w:cs="Times New Roman"/>
          <w:sz w:val="24"/>
          <w:szCs w:val="24"/>
        </w:rPr>
      </w:pPr>
    </w:p>
    <w:p w:rsidR="00985BCA" w:rsidRPr="0059583C" w:rsidRDefault="001220BB" w:rsidP="009D6D59">
      <w:pPr>
        <w:pStyle w:val="Akapitzlist"/>
        <w:numPr>
          <w:ilvl w:val="1"/>
          <w:numId w:val="13"/>
        </w:numPr>
        <w:spacing w:after="0" w:line="276" w:lineRule="auto"/>
        <w:ind w:left="851"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dane szczególnych kategorii: …</w:t>
      </w:r>
      <w:r w:rsidR="00404B3B" w:rsidRPr="0059583C">
        <w:rPr>
          <w:rFonts w:ascii="Times New Roman" w:eastAsia="Calibri" w:hAnsi="Times New Roman" w:cs="Times New Roman"/>
          <w:sz w:val="24"/>
          <w:szCs w:val="24"/>
        </w:rPr>
        <w:t xml:space="preserve">. </w:t>
      </w:r>
    </w:p>
    <w:p w:rsidR="001220BB" w:rsidRPr="0059583C" w:rsidRDefault="001220BB" w:rsidP="001220BB">
      <w:pPr>
        <w:pStyle w:val="Akapitzlist"/>
        <w:numPr>
          <w:ilvl w:val="0"/>
          <w:numId w:val="19"/>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dokumentacja medyczna, </w:t>
      </w:r>
    </w:p>
    <w:p w:rsidR="001220BB" w:rsidRDefault="001220BB" w:rsidP="001220BB">
      <w:pPr>
        <w:pStyle w:val="Akapitzlist"/>
        <w:numPr>
          <w:ilvl w:val="0"/>
          <w:numId w:val="19"/>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w:t>
      </w:r>
    </w:p>
    <w:p w:rsidR="0059583C" w:rsidRPr="0059583C" w:rsidRDefault="0059583C" w:rsidP="0059583C">
      <w:pPr>
        <w:pStyle w:val="Akapitzlist"/>
        <w:spacing w:after="0" w:line="276" w:lineRule="auto"/>
        <w:ind w:left="1080"/>
        <w:jc w:val="both"/>
        <w:rPr>
          <w:rFonts w:ascii="Times New Roman" w:eastAsia="Calibri" w:hAnsi="Times New Roman" w:cs="Times New Roman"/>
          <w:color w:val="FF0000"/>
          <w:sz w:val="24"/>
          <w:szCs w:val="24"/>
        </w:rPr>
      </w:pPr>
    </w:p>
    <w:p w:rsidR="001220BB" w:rsidRPr="0059583C" w:rsidRDefault="001220BB" w:rsidP="009D6D59">
      <w:pPr>
        <w:numPr>
          <w:ilvl w:val="0"/>
          <w:numId w:val="13"/>
        </w:numPr>
        <w:tabs>
          <w:tab w:val="clear" w:pos="360"/>
        </w:tabs>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Przetwarzanie obejmować będzie następujące kategorie osób: </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pracownicy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 xml:space="preserve">a i podmiotów stowarzyszonych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klienci usługi/produktu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 xml:space="preserve">a określonych w Umowie </w:t>
      </w:r>
      <w:r w:rsidR="009D6D59" w:rsidRPr="0059583C">
        <w:rPr>
          <w:rFonts w:ascii="Times New Roman" w:eastAsia="Calibri" w:hAnsi="Times New Roman" w:cs="Times New Roman"/>
          <w:color w:val="FF0000"/>
          <w:sz w:val="24"/>
          <w:szCs w:val="24"/>
        </w:rPr>
        <w:t>głównej</w:t>
      </w:r>
      <w:r w:rsidRPr="0059583C">
        <w:rPr>
          <w:rFonts w:ascii="Times New Roman" w:eastAsia="Calibri" w:hAnsi="Times New Roman" w:cs="Times New Roman"/>
          <w:color w:val="FF0000"/>
          <w:sz w:val="24"/>
          <w:szCs w:val="24"/>
        </w:rPr>
        <w:t>,</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osoby, z którymi klienci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 wchodzą w interakcje społeczne,</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lastRenderedPageBreak/>
        <w:t xml:space="preserve">kontrahenci (odbiorcy i dostawcy) klientów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 xml:space="preserve">odbiorcy korespondencji elektronicznej klientów </w:t>
      </w:r>
      <w:r w:rsidR="009D6D59" w:rsidRPr="0059583C">
        <w:rPr>
          <w:rFonts w:ascii="Times New Roman" w:eastAsia="Calibri" w:hAnsi="Times New Roman" w:cs="Times New Roman"/>
          <w:color w:val="FF0000"/>
          <w:sz w:val="24"/>
          <w:szCs w:val="24"/>
        </w:rPr>
        <w:t>Administrator</w:t>
      </w:r>
      <w:r w:rsidRPr="0059583C">
        <w:rPr>
          <w:rFonts w:ascii="Times New Roman" w:eastAsia="Calibri" w:hAnsi="Times New Roman" w:cs="Times New Roman"/>
          <w:color w:val="FF0000"/>
          <w:sz w:val="24"/>
          <w:szCs w:val="24"/>
        </w:rPr>
        <w:t>a</w:t>
      </w:r>
    </w:p>
    <w:p w:rsidR="001220BB" w:rsidRPr="0059583C" w:rsidRDefault="001220BB" w:rsidP="001220BB">
      <w:pPr>
        <w:pStyle w:val="Akapitzlist"/>
        <w:numPr>
          <w:ilvl w:val="0"/>
          <w:numId w:val="22"/>
        </w:numPr>
        <w:spacing w:after="0" w:line="276" w:lineRule="auto"/>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inne...,</w:t>
      </w:r>
    </w:p>
    <w:p w:rsidR="00DC49CB" w:rsidRPr="0059583C" w:rsidRDefault="009D6D59" w:rsidP="00DC49CB">
      <w:pPr>
        <w:numPr>
          <w:ilvl w:val="0"/>
          <w:numId w:val="13"/>
        </w:numPr>
        <w:tabs>
          <w:tab w:val="clear" w:pos="360"/>
        </w:tabs>
        <w:spacing w:after="0"/>
        <w:ind w:hanging="357"/>
        <w:jc w:val="both"/>
        <w:rPr>
          <w:rFonts w:ascii="Times New Roman" w:eastAsia="Calibri" w:hAnsi="Times New Roman" w:cs="Times New Roman"/>
          <w:color w:val="FF0000"/>
          <w:sz w:val="24"/>
          <w:szCs w:val="24"/>
        </w:rPr>
      </w:pPr>
      <w:r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Danych Osobowych oświadcza, iż zbiory danych, w ramach których zostało powierzone Podmiotowi </w:t>
      </w:r>
      <w:r w:rsidR="0068373E" w:rsidRPr="0059583C">
        <w:rPr>
          <w:rFonts w:ascii="Times New Roman" w:eastAsia="Calibri" w:hAnsi="Times New Roman" w:cs="Times New Roman"/>
          <w:sz w:val="24"/>
          <w:szCs w:val="24"/>
        </w:rPr>
        <w:t>P</w:t>
      </w:r>
      <w:r w:rsidR="00404B3B" w:rsidRPr="0059583C">
        <w:rPr>
          <w:rFonts w:ascii="Times New Roman" w:eastAsia="Calibri" w:hAnsi="Times New Roman" w:cs="Times New Roman"/>
          <w:sz w:val="24"/>
          <w:szCs w:val="24"/>
        </w:rPr>
        <w:t>rzetwarzającemu przetwarzanie danych na podstawie niniejszej Umowy</w:t>
      </w:r>
      <w:r w:rsidR="00DC49CB" w:rsidRPr="0059583C">
        <w:rPr>
          <w:rFonts w:ascii="Times New Roman" w:eastAsia="Calibri" w:hAnsi="Times New Roman" w:cs="Times New Roman"/>
          <w:sz w:val="24"/>
          <w:szCs w:val="24"/>
        </w:rPr>
        <w:t xml:space="preserve"> </w:t>
      </w:r>
      <w:r w:rsidR="00F478CF" w:rsidRPr="0059583C">
        <w:rPr>
          <w:rFonts w:ascii="Times New Roman" w:eastAsia="Calibri" w:hAnsi="Times New Roman" w:cs="Times New Roman"/>
          <w:sz w:val="24"/>
          <w:szCs w:val="24"/>
        </w:rPr>
        <w:t xml:space="preserve">nie zawierają danych, </w:t>
      </w:r>
      <w:r w:rsidR="00DC49CB" w:rsidRPr="0059583C">
        <w:rPr>
          <w:rFonts w:ascii="Times New Roman" w:eastAsia="Calibri" w:hAnsi="Times New Roman" w:cs="Times New Roman"/>
          <w:color w:val="FF0000"/>
          <w:sz w:val="24"/>
          <w:szCs w:val="24"/>
        </w:rPr>
        <w:t>o któr</w:t>
      </w:r>
      <w:r w:rsidR="001220BB" w:rsidRPr="0059583C">
        <w:rPr>
          <w:rFonts w:ascii="Times New Roman" w:eastAsia="Calibri" w:hAnsi="Times New Roman" w:cs="Times New Roman"/>
          <w:color w:val="FF0000"/>
          <w:sz w:val="24"/>
          <w:szCs w:val="24"/>
        </w:rPr>
        <w:t>ych mowa w art. 9 RODO / zawierają dane o których mowa w art. 9 RODO.</w:t>
      </w:r>
    </w:p>
    <w:p w:rsidR="00F41864" w:rsidRPr="0059583C" w:rsidRDefault="00F41864" w:rsidP="00F41864">
      <w:pPr>
        <w:numPr>
          <w:ilvl w:val="0"/>
          <w:numId w:val="13"/>
        </w:numPr>
        <w:spacing w:after="0"/>
        <w:jc w:val="both"/>
        <w:rPr>
          <w:rFonts w:ascii="Times New Roman" w:eastAsia="Calibri" w:hAnsi="Times New Roman" w:cs="Times New Roman"/>
          <w:color w:val="FF0000"/>
          <w:sz w:val="24"/>
          <w:szCs w:val="24"/>
        </w:rPr>
      </w:pPr>
      <w:r w:rsidRPr="0059583C">
        <w:rPr>
          <w:rFonts w:ascii="Times New Roman" w:eastAsia="Calibri" w:hAnsi="Times New Roman" w:cs="Times New Roman"/>
          <w:color w:val="FF0000"/>
          <w:sz w:val="24"/>
          <w:szCs w:val="24"/>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w:t>
      </w:r>
      <w:r w:rsidR="009D6D59" w:rsidRPr="0059583C">
        <w:rPr>
          <w:rFonts w:ascii="Times New Roman" w:eastAsia="Calibri" w:hAnsi="Times New Roman" w:cs="Times New Roman"/>
          <w:color w:val="FF0000"/>
          <w:sz w:val="24"/>
          <w:szCs w:val="24"/>
        </w:rPr>
        <w:t>Podmiot Przetwarzający</w:t>
      </w:r>
      <w:r w:rsidRPr="0059583C">
        <w:rPr>
          <w:rFonts w:ascii="Times New Roman" w:eastAsia="Calibri" w:hAnsi="Times New Roman" w:cs="Times New Roman"/>
          <w:color w:val="FF0000"/>
          <w:sz w:val="24"/>
          <w:szCs w:val="24"/>
        </w:rPr>
        <w:t xml:space="preserve"> stosuje szczególne ograniczenia lub dodatkowe zabezpieczenia.</w:t>
      </w:r>
    </w:p>
    <w:p w:rsidR="00404B3B" w:rsidRPr="0059583C" w:rsidRDefault="00404B3B" w:rsidP="001220BB">
      <w:pPr>
        <w:numPr>
          <w:ilvl w:val="0"/>
          <w:numId w:val="13"/>
        </w:numPr>
        <w:spacing w:after="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Na da</w:t>
      </w:r>
      <w:r w:rsidR="00BE4B7F">
        <w:rPr>
          <w:rFonts w:ascii="Times New Roman" w:eastAsia="Calibri" w:hAnsi="Times New Roman" w:cs="Times New Roman"/>
          <w:sz w:val="24"/>
          <w:szCs w:val="24"/>
        </w:rPr>
        <w:t>nych osobowych określonych w pkt. 6</w:t>
      </w:r>
      <w:r w:rsidRPr="0059583C">
        <w:rPr>
          <w:rFonts w:ascii="Times New Roman" w:eastAsia="Calibri" w:hAnsi="Times New Roman" w:cs="Times New Roman"/>
          <w:sz w:val="24"/>
          <w:szCs w:val="24"/>
        </w:rPr>
        <w:t xml:space="preserve"> będą wykonywane następujące operacje: </w:t>
      </w:r>
      <w:r w:rsidR="001220BB" w:rsidRPr="0059583C">
        <w:rPr>
          <w:rFonts w:ascii="Times New Roman" w:eastAsia="Calibri" w:hAnsi="Times New Roman" w:cs="Times New Roman"/>
          <w:color w:val="FF0000"/>
          <w:sz w:val="24"/>
          <w:szCs w:val="24"/>
        </w:rPr>
        <w:t>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r w:rsidRPr="0059583C">
        <w:rPr>
          <w:rFonts w:ascii="Times New Roman" w:eastAsia="Calibri" w:hAnsi="Times New Roman" w:cs="Times New Roman"/>
          <w:sz w:val="24"/>
          <w:szCs w:val="24"/>
        </w:rPr>
        <w:t>.</w:t>
      </w:r>
    </w:p>
    <w:p w:rsidR="00F478CF" w:rsidRPr="0059583C" w:rsidRDefault="00F478CF" w:rsidP="00F478CF">
      <w:pPr>
        <w:pStyle w:val="Akapitzlist"/>
        <w:numPr>
          <w:ilvl w:val="0"/>
          <w:numId w:val="13"/>
        </w:numPr>
        <w:spacing w:after="0"/>
        <w:ind w:left="357" w:hanging="357"/>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w:t>
      </w:r>
      <w:r w:rsidRPr="0059583C">
        <w:rPr>
          <w:rFonts w:ascii="Times New Roman" w:eastAsia="Calibri" w:hAnsi="Times New Roman" w:cs="Times New Roman"/>
          <w:color w:val="FF0000"/>
          <w:sz w:val="24"/>
          <w:szCs w:val="24"/>
        </w:rPr>
        <w:t>nie</w:t>
      </w:r>
      <w:r w:rsidR="001220BB" w:rsidRPr="0059583C">
        <w:rPr>
          <w:rFonts w:ascii="Times New Roman" w:eastAsia="Calibri" w:hAnsi="Times New Roman" w:cs="Times New Roman"/>
          <w:color w:val="FF0000"/>
          <w:sz w:val="24"/>
          <w:szCs w:val="24"/>
        </w:rPr>
        <w:t xml:space="preserve"> będzie / </w:t>
      </w:r>
      <w:r w:rsidRPr="0059583C">
        <w:rPr>
          <w:rFonts w:ascii="Times New Roman" w:eastAsia="Calibri" w:hAnsi="Times New Roman" w:cs="Times New Roman"/>
          <w:color w:val="FF0000"/>
          <w:sz w:val="24"/>
          <w:szCs w:val="24"/>
        </w:rPr>
        <w:t xml:space="preserve">będzie </w:t>
      </w:r>
      <w:r w:rsidRPr="0059583C">
        <w:rPr>
          <w:rFonts w:ascii="Times New Roman" w:eastAsia="Calibri" w:hAnsi="Times New Roman" w:cs="Times New Roman"/>
          <w:sz w:val="24"/>
          <w:szCs w:val="24"/>
        </w:rPr>
        <w:t>wykorzystywał w celu realizacji Umowy zautomatyzowanego przetwarzania danych osobowych, w tym p</w:t>
      </w:r>
      <w:r w:rsidR="001220BB" w:rsidRPr="0059583C">
        <w:rPr>
          <w:rFonts w:ascii="Times New Roman" w:eastAsia="Calibri" w:hAnsi="Times New Roman" w:cs="Times New Roman"/>
          <w:sz w:val="24"/>
          <w:szCs w:val="24"/>
        </w:rPr>
        <w:t>rofilowania w rozumieniu RODO.</w:t>
      </w:r>
    </w:p>
    <w:p w:rsidR="00404B3B" w:rsidRPr="0059583C" w:rsidRDefault="00404B3B" w:rsidP="009E1732">
      <w:pPr>
        <w:numPr>
          <w:ilvl w:val="0"/>
          <w:numId w:val="13"/>
        </w:numPr>
        <w:tabs>
          <w:tab w:val="clear" w:pos="360"/>
        </w:tabs>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zobowiązuje się zawiadomić niezwłocznie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o wystąpieniu sytuacji nadzwyczajnej, przekraczającej cel </w:t>
      </w:r>
      <w:r w:rsidR="00BE4B7F">
        <w:rPr>
          <w:rFonts w:ascii="Times New Roman" w:eastAsia="Calibri" w:hAnsi="Times New Roman" w:cs="Times New Roman"/>
          <w:sz w:val="24"/>
          <w:szCs w:val="24"/>
        </w:rPr>
        <w:t>i zakres uprawnień opisany w pkt</w:t>
      </w:r>
      <w:r w:rsidRPr="0059583C">
        <w:rPr>
          <w:rFonts w:ascii="Times New Roman" w:eastAsia="Calibri" w:hAnsi="Times New Roman" w:cs="Times New Roman"/>
          <w:sz w:val="24"/>
          <w:szCs w:val="24"/>
        </w:rPr>
        <w:t>. 1, celem podjęcia decyzji, co do dalszego sposobu postępowania.</w:t>
      </w:r>
    </w:p>
    <w:p w:rsidR="0068373E" w:rsidRPr="0059583C" w:rsidRDefault="0068373E" w:rsidP="00404B3B">
      <w:pPr>
        <w:spacing w:after="0" w:line="276" w:lineRule="auto"/>
        <w:jc w:val="center"/>
        <w:rPr>
          <w:rFonts w:ascii="Times New Roman" w:eastAsia="Calibri" w:hAnsi="Times New Roman" w:cs="Times New Roman"/>
          <w:b/>
          <w:bCs/>
          <w:sz w:val="24"/>
          <w:szCs w:val="24"/>
        </w:rPr>
      </w:pPr>
    </w:p>
    <w:p w:rsidR="00200855" w:rsidRPr="0059583C" w:rsidRDefault="00200855" w:rsidP="00200855">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3.</w:t>
      </w:r>
    </w:p>
    <w:p w:rsidR="00200855" w:rsidRPr="0059583C" w:rsidRDefault="00200855" w:rsidP="00E61E61">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Bezpieczeństwo przetwarzania</w:t>
      </w:r>
    </w:p>
    <w:p w:rsidR="00200855" w:rsidRPr="0059583C" w:rsidRDefault="00200855" w:rsidP="00200855">
      <w:pPr>
        <w:pStyle w:val="Akapitzlist"/>
        <w:numPr>
          <w:ilvl w:val="0"/>
          <w:numId w:val="27"/>
        </w:numPr>
        <w:spacing w:after="0" w:line="276" w:lineRule="auto"/>
        <w:ind w:left="426" w:hanging="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celu zapewnienia bezpieczeństwa danych osobowych Podmiot Przetwarzający wdraża co najmniej środki techniczne i organizacyjne określone w </w:t>
      </w:r>
      <w:r w:rsidRPr="0059583C">
        <w:rPr>
          <w:rFonts w:ascii="Times New Roman" w:eastAsia="Calibri" w:hAnsi="Times New Roman" w:cs="Times New Roman"/>
          <w:b/>
          <w:sz w:val="24"/>
          <w:szCs w:val="24"/>
        </w:rPr>
        <w:t>załączniku I</w:t>
      </w:r>
      <w:r w:rsidRPr="0059583C">
        <w:rPr>
          <w:rFonts w:ascii="Times New Roman" w:eastAsia="Calibri" w:hAnsi="Times New Roman" w:cs="Times New Roman"/>
          <w:sz w:val="24"/>
          <w:szCs w:val="24"/>
        </w:rPr>
        <w:t>.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p>
    <w:p w:rsidR="00200855" w:rsidRPr="0059583C" w:rsidRDefault="00200855" w:rsidP="0059583C">
      <w:pPr>
        <w:pStyle w:val="Akapitzlist"/>
        <w:numPr>
          <w:ilvl w:val="0"/>
          <w:numId w:val="27"/>
        </w:numPr>
        <w:spacing w:after="0" w:line="276" w:lineRule="auto"/>
        <w:ind w:left="426" w:hanging="426"/>
        <w:jc w:val="both"/>
        <w:rPr>
          <w:rFonts w:ascii="Times New Roman" w:eastAsia="Calibri" w:hAnsi="Times New Roman" w:cs="Times New Roman"/>
          <w:bCs/>
          <w:sz w:val="24"/>
          <w:szCs w:val="24"/>
        </w:rPr>
      </w:pPr>
      <w:r w:rsidRPr="0059583C">
        <w:rPr>
          <w:rFonts w:ascii="Times New Roman" w:eastAsia="Calibri" w:hAnsi="Times New Roman" w:cs="Times New Roman"/>
          <w:sz w:val="24"/>
          <w:szCs w:val="24"/>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w:t>
      </w:r>
      <w:r w:rsidR="0059583C">
        <w:rPr>
          <w:rFonts w:ascii="Times New Roman" w:eastAsia="Calibri" w:hAnsi="Times New Roman" w:cs="Times New Roman"/>
          <w:sz w:val="24"/>
          <w:szCs w:val="24"/>
        </w:rPr>
        <w:t>bowiązkowi zachowania poufności.</w:t>
      </w: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4</w:t>
      </w:r>
      <w:r w:rsidRPr="0059583C">
        <w:rPr>
          <w:rFonts w:ascii="Times New Roman" w:eastAsia="Calibri" w:hAnsi="Times New Roman" w:cs="Times New Roman"/>
          <w:b/>
          <w:bCs/>
          <w:sz w:val="24"/>
          <w:szCs w:val="24"/>
        </w:rPr>
        <w:t>.</w:t>
      </w:r>
    </w:p>
    <w:p w:rsidR="00404B3B" w:rsidRPr="0059583C" w:rsidRDefault="00200855" w:rsidP="00404B3B">
      <w:pPr>
        <w:spacing w:line="276" w:lineRule="auto"/>
        <w:jc w:val="center"/>
        <w:rPr>
          <w:rFonts w:ascii="Times New Roman" w:eastAsia="Calibri" w:hAnsi="Times New Roman" w:cs="Times New Roman"/>
          <w:b/>
          <w:sz w:val="24"/>
          <w:szCs w:val="24"/>
        </w:rPr>
      </w:pPr>
      <w:r w:rsidRPr="0059583C">
        <w:rPr>
          <w:rFonts w:ascii="Times New Roman" w:eastAsia="Calibri" w:hAnsi="Times New Roman" w:cs="Times New Roman"/>
          <w:b/>
          <w:sz w:val="24"/>
          <w:szCs w:val="24"/>
        </w:rPr>
        <w:t>U</w:t>
      </w:r>
      <w:r w:rsidR="00404B3B" w:rsidRPr="0059583C">
        <w:rPr>
          <w:rFonts w:ascii="Times New Roman" w:eastAsia="Calibri" w:hAnsi="Times New Roman" w:cs="Times New Roman"/>
          <w:b/>
          <w:sz w:val="24"/>
          <w:szCs w:val="24"/>
        </w:rPr>
        <w:t xml:space="preserve">prawnienia kontrolne </w:t>
      </w:r>
      <w:r w:rsidR="009D6D59" w:rsidRPr="0059583C">
        <w:rPr>
          <w:rFonts w:ascii="Times New Roman" w:eastAsia="Calibri" w:hAnsi="Times New Roman" w:cs="Times New Roman"/>
          <w:b/>
          <w:sz w:val="24"/>
          <w:szCs w:val="24"/>
        </w:rPr>
        <w:t>Administrator</w:t>
      </w:r>
      <w:r w:rsidR="00404B3B" w:rsidRPr="0059583C">
        <w:rPr>
          <w:rFonts w:ascii="Times New Roman" w:eastAsia="Calibri" w:hAnsi="Times New Roman" w:cs="Times New Roman"/>
          <w:b/>
          <w:sz w:val="24"/>
          <w:szCs w:val="24"/>
        </w:rPr>
        <w:t>a Danych Osobowych</w:t>
      </w:r>
    </w:p>
    <w:p w:rsidR="00404B3B" w:rsidRPr="0059583C" w:rsidRDefault="009D6D59" w:rsidP="00404B3B">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Administrator</w:t>
      </w:r>
      <w:r w:rsidR="00404B3B" w:rsidRPr="0059583C">
        <w:rPr>
          <w:rFonts w:ascii="Times New Roman" w:eastAsia="Calibri" w:hAnsi="Times New Roman" w:cs="Times New Roman"/>
          <w:sz w:val="24"/>
          <w:szCs w:val="24"/>
        </w:rPr>
        <w:t xml:space="preserve"> ma prawo przez cały okres objęty Umową, w takim zakresie w jakim okaże się to niezbędne, kontrolować poprawność zabezpieczeń i przetwarzania danych powierzonych Podmiotowi Przetwarzającemu, w szczególności ma prawo do uzyskiwania od Podmiotu Przetwarzającego wszelkich, niezbędnych ustnych lub pisemnych wyjaśnień i informacji dotyczących przestrzegania zasad przetwarzania powierzonych danych osobowych.</w:t>
      </w:r>
    </w:p>
    <w:p w:rsidR="00F41864" w:rsidRPr="0059583C" w:rsidRDefault="00F41864" w:rsidP="00F41864">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udostępnia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wszelkie informacje niezbędne do wykazania spełnienia obowiązków, które są określone w niniejszej umowie i wynikają bezpośrednio z rozporządzenia (UE) 2016/679 lub rozporządzenia (UE) 2018/1725. Na wniosek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zezwala również na audyty czynności przetwarzania objętych niniejszą umową i uczestniczy w tych audytach. Audyty te przeprowadza się w rozsądnych odstępach czasu lub jeżeli istnieją przesłanki wskazujące na niezgodność. Podejmując decyzję w</w:t>
      </w:r>
      <w:r w:rsidR="009D6D59" w:rsidRPr="0059583C">
        <w:rPr>
          <w:rFonts w:ascii="Times New Roman" w:eastAsia="Calibri" w:hAnsi="Times New Roman" w:cs="Times New Roman"/>
          <w:sz w:val="24"/>
          <w:szCs w:val="24"/>
        </w:rPr>
        <w:t xml:space="preserve"> sprawie przeglądu lub audytu, Administrator</w:t>
      </w:r>
      <w:r w:rsidRPr="0059583C">
        <w:rPr>
          <w:rFonts w:ascii="Times New Roman" w:eastAsia="Calibri" w:hAnsi="Times New Roman" w:cs="Times New Roman"/>
          <w:sz w:val="24"/>
          <w:szCs w:val="24"/>
        </w:rPr>
        <w:t xml:space="preserve"> może wziąć pod uwagę odpowiednie certyfikaty, jakie ma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w:t>
      </w:r>
    </w:p>
    <w:p w:rsidR="00F41864" w:rsidRPr="0059583C" w:rsidRDefault="009D6D59" w:rsidP="00F41864">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Administrator</w:t>
      </w:r>
      <w:r w:rsidR="00F41864" w:rsidRPr="0059583C">
        <w:rPr>
          <w:rFonts w:ascii="Times New Roman" w:eastAsia="Calibri" w:hAnsi="Times New Roman" w:cs="Times New Roman"/>
          <w:sz w:val="24"/>
          <w:szCs w:val="24"/>
        </w:rPr>
        <w:t xml:space="preserve"> może przeprowadzić audyt samodzielnie lub upoważnić do jego przeprowadzenia niezależnego audytora. Audyty mogą również obejmować inspekcje w pomieszczeniach lub obiektach fizycznych podmiotu przetwarzającego. Audyty te prze</w:t>
      </w:r>
      <w:r w:rsidR="004F552D">
        <w:rPr>
          <w:rFonts w:ascii="Times New Roman" w:eastAsia="Calibri" w:hAnsi="Times New Roman" w:cs="Times New Roman"/>
          <w:sz w:val="24"/>
          <w:szCs w:val="24"/>
        </w:rPr>
        <w:t>prowadza się, informując o nich</w:t>
      </w:r>
      <w:r w:rsidR="00F41864" w:rsidRPr="0059583C">
        <w:rPr>
          <w:rFonts w:ascii="Times New Roman" w:eastAsia="Calibri" w:hAnsi="Times New Roman" w:cs="Times New Roman"/>
          <w:sz w:val="24"/>
          <w:szCs w:val="24"/>
        </w:rPr>
        <w:t xml:space="preserve">, </w:t>
      </w:r>
      <w:r w:rsidR="003C651C">
        <w:rPr>
          <w:rFonts w:ascii="Times New Roman" w:eastAsia="Calibri" w:hAnsi="Times New Roman" w:cs="Times New Roman"/>
          <w:sz w:val="24"/>
          <w:szCs w:val="24"/>
        </w:rPr>
        <w:t xml:space="preserve">w stosowych przypadkach, </w:t>
      </w:r>
      <w:r w:rsidR="00F41864" w:rsidRPr="0059583C">
        <w:rPr>
          <w:rFonts w:ascii="Times New Roman" w:eastAsia="Calibri" w:hAnsi="Times New Roman" w:cs="Times New Roman"/>
          <w:sz w:val="24"/>
          <w:szCs w:val="24"/>
        </w:rPr>
        <w:t>z odpowiednim wyprzedzeniem.</w:t>
      </w:r>
    </w:p>
    <w:p w:rsidR="00404B3B" w:rsidRPr="0059583C" w:rsidRDefault="00404B3B" w:rsidP="00404B3B">
      <w:pPr>
        <w:numPr>
          <w:ilvl w:val="0"/>
          <w:numId w:val="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przypadku wszczęcia kontroli dotyczącej powierzonych niniejszą Umową danych osobowych przez Prezesa Urzędu Ochrony Danych Osobowych (lub inny organ nadzoru przestrzegania prawa ochrony danych osobowych) z zastosowaniem odpowiednio przepisów RODO, jak również innych przepisów odnoszących się do ochrony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jednak nie później niż w ciągu 2 dni roboczych od rozpoczęcia kontroli, poinformuje o tym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w:t>
      </w:r>
    </w:p>
    <w:p w:rsidR="00404B3B" w:rsidRPr="0059583C" w:rsidRDefault="00404B3B"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5</w:t>
      </w:r>
      <w:r w:rsidRPr="0059583C">
        <w:rPr>
          <w:rFonts w:ascii="Times New Roman" w:eastAsia="Calibri" w:hAnsi="Times New Roman" w:cs="Times New Roman"/>
          <w:b/>
          <w:bCs/>
          <w:sz w:val="24"/>
          <w:szCs w:val="24"/>
        </w:rPr>
        <w:t xml:space="preserve">. </w:t>
      </w:r>
    </w:p>
    <w:p w:rsidR="00404B3B" w:rsidRPr="0059583C" w:rsidRDefault="00200855" w:rsidP="00E61E61">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ab/>
        <w:t xml:space="preserve">Korzystanie z usług podmiotów </w:t>
      </w:r>
      <w:proofErr w:type="spellStart"/>
      <w:r w:rsidRPr="0059583C">
        <w:rPr>
          <w:rFonts w:ascii="Times New Roman" w:eastAsia="Calibri" w:hAnsi="Times New Roman" w:cs="Times New Roman"/>
          <w:b/>
          <w:bCs/>
          <w:sz w:val="24"/>
          <w:szCs w:val="24"/>
        </w:rPr>
        <w:t>podprzetwarzających</w:t>
      </w:r>
      <w:proofErr w:type="spellEnd"/>
    </w:p>
    <w:p w:rsidR="00F41864" w:rsidRPr="0059583C" w:rsidRDefault="00F41864" w:rsidP="0022756D">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color w:val="FF0000"/>
          <w:sz w:val="24"/>
          <w:szCs w:val="24"/>
        </w:rPr>
        <w:t>OPCJA 1: UPRZEDNIA SZCZEGÓŁOWA ZGODA</w:t>
      </w:r>
      <w:r w:rsidRPr="0059583C">
        <w:rPr>
          <w:rFonts w:ascii="Times New Roman" w:eastAsia="Calibri" w:hAnsi="Times New Roman" w:cs="Times New Roman"/>
          <w:sz w:val="24"/>
          <w:szCs w:val="24"/>
        </w:rPr>
        <w:t>:</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 może podzlecać żadnych operacji przetwarzania dokonywanych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zgodnie z niniejszą umową podmiotowi </w:t>
      </w:r>
      <w:proofErr w:type="spellStart"/>
      <w:r w:rsidRPr="0059583C">
        <w:rPr>
          <w:rFonts w:ascii="Times New Roman" w:eastAsia="Calibri" w:hAnsi="Times New Roman" w:cs="Times New Roman"/>
          <w:sz w:val="24"/>
          <w:szCs w:val="24"/>
        </w:rPr>
        <w:t>podprzetwarzającemu</w:t>
      </w:r>
      <w:proofErr w:type="spellEnd"/>
      <w:r w:rsidRPr="0059583C">
        <w:rPr>
          <w:rFonts w:ascii="Times New Roman" w:eastAsia="Calibri" w:hAnsi="Times New Roman" w:cs="Times New Roman"/>
          <w:sz w:val="24"/>
          <w:szCs w:val="24"/>
        </w:rPr>
        <w:t xml:space="preserve"> bez uprzedniej szczegółowej pisemnej zgody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składa wniosek o udzielenie szczegółowej zgody co najmniej [NALEŻY PODAĆ TERMIN] przed rozpoczęciem korzystania z usług danego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wraz z informacjami niezbędnymi do tego, by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mógł podjąć decyzję w sprawie zgody. </w:t>
      </w:r>
    </w:p>
    <w:p w:rsidR="00F41864" w:rsidRPr="0059583C" w:rsidRDefault="00F41864" w:rsidP="0022756D">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color w:val="FF0000"/>
          <w:sz w:val="24"/>
          <w:szCs w:val="24"/>
        </w:rPr>
        <w:t>OPCJA 2: OGÓLNA PISEMNA ZGODA</w:t>
      </w:r>
      <w:r w:rsidRPr="0059583C">
        <w:rPr>
          <w:rFonts w:ascii="Times New Roman" w:eastAsia="Calibri" w:hAnsi="Times New Roman" w:cs="Times New Roman"/>
          <w:sz w:val="24"/>
          <w:szCs w:val="24"/>
        </w:rPr>
        <w:t>:</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ma ogólną zgodę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na korzystanie z usług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 xml:space="preserve"> wpisanych do uzgodnionego wykazu </w:t>
      </w:r>
      <w:r w:rsidRPr="0059583C">
        <w:rPr>
          <w:rFonts w:ascii="Times New Roman" w:eastAsia="Calibri" w:hAnsi="Times New Roman" w:cs="Times New Roman"/>
          <w:b/>
          <w:sz w:val="24"/>
          <w:szCs w:val="24"/>
        </w:rPr>
        <w:t>(załącznik</w:t>
      </w:r>
      <w:r w:rsidR="00E61E61" w:rsidRPr="0059583C">
        <w:rPr>
          <w:rFonts w:ascii="Times New Roman" w:eastAsia="Calibri" w:hAnsi="Times New Roman" w:cs="Times New Roman"/>
          <w:b/>
          <w:sz w:val="24"/>
          <w:szCs w:val="24"/>
        </w:rPr>
        <w:t xml:space="preserve"> II</w:t>
      </w:r>
      <w:r w:rsidRPr="0059583C">
        <w:rPr>
          <w:rFonts w:ascii="Times New Roman" w:eastAsia="Calibri" w:hAnsi="Times New Roman" w:cs="Times New Roman"/>
          <w:b/>
          <w:sz w:val="24"/>
          <w:szCs w:val="24"/>
        </w:rPr>
        <w:t>).</w:t>
      </w:r>
      <w:r w:rsidR="00E61E61" w:rsidRPr="0059583C">
        <w:rPr>
          <w:rFonts w:ascii="Times New Roman" w:eastAsia="Calibri" w:hAnsi="Times New Roman" w:cs="Times New Roman"/>
          <w:b/>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informuje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na piśmie o wszelkich zamierzonych zmianach w tym wykazie polegających na dodaniu lub zastąpieniu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 xml:space="preserve"> z wyprzedzeniem co najmniej [NALEŻY PODAĆ TERMIN], dając tym samym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wystarczająco dużo czasu na wyrażenie sprzeciwu wobec takich zmian przed rozpoczęciem korzystania z usług danego 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(podmiotów </w:t>
      </w:r>
      <w:proofErr w:type="spellStart"/>
      <w:r w:rsidRPr="0059583C">
        <w:rPr>
          <w:rFonts w:ascii="Times New Roman" w:eastAsia="Calibri" w:hAnsi="Times New Roman" w:cs="Times New Roman"/>
          <w:sz w:val="24"/>
          <w:szCs w:val="24"/>
        </w:rPr>
        <w:t>podprzetwarzających</w:t>
      </w:r>
      <w:proofErr w:type="spellEnd"/>
      <w:r w:rsidRPr="0059583C">
        <w:rPr>
          <w:rFonts w:ascii="Times New Roman" w:eastAsia="Calibri" w:hAnsi="Times New Roman" w:cs="Times New Roman"/>
          <w:sz w:val="24"/>
          <w:szCs w:val="24"/>
        </w:rPr>
        <w:t>).</w:t>
      </w:r>
      <w:r w:rsidR="00E61E61"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niezbędne informacje umożliwiające mu skorzystanie z prawa sprzeciwu.</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Jeżeli</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korzysta z usług 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w celu przeprowadzenia określonych czynności przetwarzania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dokonuje tego w drodze umowy, która nakłada na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zasadniczo takie same obowiązki w zakresie ochrony danych jak obowiązki nałożone na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dane zgodnie z niniejszą umową.</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zapewnia, aby </w:t>
      </w:r>
      <w:r w:rsidR="009D6D59"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wypełniał obowiązki, którym podlega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na mocy niniejszej umowy oraz rozporządzenia (UE) 2016/679 lub rozporządzenia (UE) 2018/1725.</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wniosek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owi kopię umowy, jaką zawarł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a w razie wprowadzenia zmian przekazuje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jej zaktualizowaną wersję. W zakresie niezbędnym do ochrony tajemnicy handlowej lub innych informacji poufnych, w tym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może utajnić tekst umowy przed jej udostępnieniem.</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pozostaje w pełni odpowiedzialny przed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em za wykonanie obowiązków podmiotu </w:t>
      </w:r>
      <w:proofErr w:type="spellStart"/>
      <w:r w:rsidRPr="0059583C">
        <w:rPr>
          <w:rFonts w:ascii="Times New Roman" w:eastAsia="Calibri" w:hAnsi="Times New Roman" w:cs="Times New Roman"/>
          <w:sz w:val="24"/>
          <w:szCs w:val="24"/>
        </w:rPr>
        <w:t>podprzetwarzającego</w:t>
      </w:r>
      <w:proofErr w:type="spellEnd"/>
      <w:r w:rsidRPr="0059583C">
        <w:rPr>
          <w:rFonts w:ascii="Times New Roman" w:eastAsia="Calibri" w:hAnsi="Times New Roman" w:cs="Times New Roman"/>
          <w:sz w:val="24"/>
          <w:szCs w:val="24"/>
        </w:rPr>
        <w:t xml:space="preserve"> zgodnie z jego umową z podmiotem przetwarzającym.</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powiadamia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 każdym przypadku niewywiązania się przez podmiot </w:t>
      </w:r>
      <w:proofErr w:type="spellStart"/>
      <w:r w:rsidRPr="0059583C">
        <w:rPr>
          <w:rFonts w:ascii="Times New Roman" w:eastAsia="Calibri" w:hAnsi="Times New Roman" w:cs="Times New Roman"/>
          <w:sz w:val="24"/>
          <w:szCs w:val="24"/>
        </w:rPr>
        <w:t>podprzetwarzający</w:t>
      </w:r>
      <w:proofErr w:type="spellEnd"/>
      <w:r w:rsidRPr="0059583C">
        <w:rPr>
          <w:rFonts w:ascii="Times New Roman" w:eastAsia="Calibri" w:hAnsi="Times New Roman" w:cs="Times New Roman"/>
          <w:sz w:val="24"/>
          <w:szCs w:val="24"/>
        </w:rPr>
        <w:t xml:space="preserve"> z jego zobowiązań umownych.</w:t>
      </w:r>
    </w:p>
    <w:p w:rsidR="00F41864" w:rsidRPr="0059583C" w:rsidRDefault="00F41864" w:rsidP="00F41864">
      <w:pPr>
        <w:numPr>
          <w:ilvl w:val="0"/>
          <w:numId w:val="9"/>
        </w:numPr>
        <w:spacing w:after="200" w:line="276" w:lineRule="auto"/>
        <w:contextualSpacing/>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uzgadnia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klauzulę dotyczącą beneficjenta będącego osobą trzecią, zgodnie z którą to klauzulą – jeżeli</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przestanie istnieć faktycznie lub formalnie lub stanie się niewypłacalny –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ma prawo rozwiązać umowę z podmiotem </w:t>
      </w:r>
      <w:proofErr w:type="spellStart"/>
      <w:r w:rsidRPr="0059583C">
        <w:rPr>
          <w:rFonts w:ascii="Times New Roman" w:eastAsia="Calibri" w:hAnsi="Times New Roman" w:cs="Times New Roman"/>
          <w:sz w:val="24"/>
          <w:szCs w:val="24"/>
        </w:rPr>
        <w:t>podprzetwarzającym</w:t>
      </w:r>
      <w:proofErr w:type="spellEnd"/>
      <w:r w:rsidRPr="0059583C">
        <w:rPr>
          <w:rFonts w:ascii="Times New Roman" w:eastAsia="Calibri" w:hAnsi="Times New Roman" w:cs="Times New Roman"/>
          <w:sz w:val="24"/>
          <w:szCs w:val="24"/>
        </w:rPr>
        <w:t xml:space="preserve"> i nakazać mu usunięcie lub zwrot danych osobowych.</w:t>
      </w:r>
    </w:p>
    <w:p w:rsidR="00F41864" w:rsidRPr="0059583C" w:rsidRDefault="00F41864" w:rsidP="00F41864">
      <w:pPr>
        <w:spacing w:after="0" w:line="276" w:lineRule="auto"/>
        <w:rPr>
          <w:rFonts w:ascii="Times New Roman" w:eastAsia="Calibri" w:hAnsi="Times New Roman" w:cs="Times New Roman"/>
          <w:b/>
          <w:bCs/>
          <w:sz w:val="24"/>
          <w:szCs w:val="24"/>
        </w:rPr>
      </w:pPr>
    </w:p>
    <w:p w:rsidR="00F41864" w:rsidRPr="0059583C" w:rsidRDefault="00F41864" w:rsidP="00F41864">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6</w:t>
      </w:r>
      <w:r w:rsidRPr="0059583C">
        <w:rPr>
          <w:rFonts w:ascii="Times New Roman" w:eastAsia="Calibri" w:hAnsi="Times New Roman" w:cs="Times New Roman"/>
          <w:b/>
          <w:bCs/>
          <w:sz w:val="24"/>
          <w:szCs w:val="24"/>
        </w:rPr>
        <w:t>.</w:t>
      </w:r>
    </w:p>
    <w:p w:rsidR="00F41864" w:rsidRPr="0059583C" w:rsidRDefault="00F41864" w:rsidP="001C7D4B">
      <w:pPr>
        <w:spacing w:after="200" w:line="276" w:lineRule="auto"/>
        <w:contextualSpacing/>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Międzynarodowe przekazywanie danych</w:t>
      </w:r>
    </w:p>
    <w:p w:rsidR="00F41864" w:rsidRPr="0059583C" w:rsidRDefault="00F41864" w:rsidP="00C55408">
      <w:pPr>
        <w:pStyle w:val="Akapitzlist"/>
        <w:numPr>
          <w:ilvl w:val="0"/>
          <w:numId w:val="24"/>
        </w:numPr>
        <w:spacing w:after="200" w:line="276" w:lineRule="auto"/>
        <w:ind w:left="426" w:hanging="426"/>
        <w:jc w:val="both"/>
        <w:rPr>
          <w:rFonts w:ascii="Times New Roman" w:eastAsia="Calibri" w:hAnsi="Times New Roman" w:cs="Times New Roman"/>
          <w:bCs/>
          <w:sz w:val="24"/>
          <w:szCs w:val="24"/>
        </w:rPr>
      </w:pPr>
      <w:r w:rsidRPr="0059583C">
        <w:rPr>
          <w:rFonts w:ascii="Times New Roman" w:eastAsia="Calibri" w:hAnsi="Times New Roman" w:cs="Times New Roman"/>
          <w:bCs/>
          <w:sz w:val="24"/>
          <w:szCs w:val="24"/>
        </w:rPr>
        <w:t>Wszelkie przekazywanie danych do państwa trzeciego lub organizacji międzynarodowej przez</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xml:space="preserve"> odbywa się wyłącznie na udokumentowane polecenie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a lub w celu spełnienia szczególnego wymogu na mocy prawa Unii lub prawa państwa członkowskiego, któremu podlega</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i odbywa się zgodnie z rozdziałem V rozporządzenia (UE) 2016/679 lub rozporządzenia (UE) 2018/1725.</w:t>
      </w:r>
    </w:p>
    <w:p w:rsidR="00F41864" w:rsidRPr="0059583C" w:rsidRDefault="00F41864" w:rsidP="00C55408">
      <w:pPr>
        <w:pStyle w:val="Akapitzlist"/>
        <w:numPr>
          <w:ilvl w:val="0"/>
          <w:numId w:val="24"/>
        </w:numPr>
        <w:spacing w:after="200" w:line="276" w:lineRule="auto"/>
        <w:ind w:left="426" w:hanging="426"/>
        <w:jc w:val="both"/>
        <w:rPr>
          <w:rFonts w:ascii="Times New Roman" w:eastAsia="Calibri" w:hAnsi="Times New Roman" w:cs="Times New Roman"/>
          <w:sz w:val="24"/>
          <w:szCs w:val="24"/>
        </w:rPr>
      </w:pPr>
      <w:r w:rsidRPr="0059583C">
        <w:rPr>
          <w:rFonts w:ascii="Times New Roman" w:eastAsia="Calibri" w:hAnsi="Times New Roman" w:cs="Times New Roman"/>
          <w:bCs/>
          <w:sz w:val="24"/>
          <w:szCs w:val="24"/>
        </w:rPr>
        <w:t>Jeżeli</w:t>
      </w:r>
      <w:r w:rsidR="009D6D59" w:rsidRPr="0059583C">
        <w:rPr>
          <w:rFonts w:ascii="Times New Roman" w:eastAsia="Calibri" w:hAnsi="Times New Roman" w:cs="Times New Roman"/>
          <w:bCs/>
          <w:sz w:val="24"/>
          <w:szCs w:val="24"/>
        </w:rPr>
        <w:t xml:space="preserve"> Podmiot Przetwarzający</w:t>
      </w:r>
      <w:r w:rsidRPr="0059583C">
        <w:rPr>
          <w:rFonts w:ascii="Times New Roman" w:eastAsia="Calibri" w:hAnsi="Times New Roman" w:cs="Times New Roman"/>
          <w:bCs/>
          <w:sz w:val="24"/>
          <w:szCs w:val="24"/>
        </w:rPr>
        <w:t xml:space="preserve"> korzysta z usług podmiotu </w:t>
      </w:r>
      <w:proofErr w:type="spellStart"/>
      <w:r w:rsidRPr="0059583C">
        <w:rPr>
          <w:rFonts w:ascii="Times New Roman" w:eastAsia="Calibri" w:hAnsi="Times New Roman" w:cs="Times New Roman"/>
          <w:bCs/>
          <w:sz w:val="24"/>
          <w:szCs w:val="24"/>
        </w:rPr>
        <w:t>podprzetwarzającego</w:t>
      </w:r>
      <w:proofErr w:type="spellEnd"/>
      <w:r w:rsidRPr="0059583C">
        <w:rPr>
          <w:rFonts w:ascii="Times New Roman" w:eastAsia="Calibri" w:hAnsi="Times New Roman" w:cs="Times New Roman"/>
          <w:bCs/>
          <w:sz w:val="24"/>
          <w:szCs w:val="24"/>
        </w:rPr>
        <w:t xml:space="preserve"> w celu przeprowadzenia określonych czynności przetwarzania (w imieniu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 xml:space="preserve">a), które wiążą się z przekazywaniem danych osobowych w rozumieniu rozdziału V rozporządzenia (UE) 2016/679, </w:t>
      </w:r>
      <w:r w:rsidR="009D6D59" w:rsidRPr="0059583C">
        <w:rPr>
          <w:rFonts w:ascii="Times New Roman" w:eastAsia="Calibri" w:hAnsi="Times New Roman" w:cs="Times New Roman"/>
          <w:bCs/>
          <w:sz w:val="24"/>
          <w:szCs w:val="24"/>
        </w:rPr>
        <w:t>Administrator</w:t>
      </w:r>
      <w:r w:rsidRPr="0059583C">
        <w:rPr>
          <w:rFonts w:ascii="Times New Roman" w:eastAsia="Calibri" w:hAnsi="Times New Roman" w:cs="Times New Roman"/>
          <w:bCs/>
          <w:sz w:val="24"/>
          <w:szCs w:val="24"/>
        </w:rPr>
        <w:t xml:space="preserve"> wyraża zgodę na to, by podmioty te mogły zapewnić zgodność z rozdziałem V rozporządzenia (UE) 2016/679 za pomocą standardowych klauzul umownych przyjętych przez Komisję zgodnie z art. 46 ust. 2 rozporządzenia (UE) 2016/679, pod warunkiem że spełnione są warunki stosowania tych standardowych klauzul umownych.</w:t>
      </w:r>
    </w:p>
    <w:p w:rsidR="0059583C" w:rsidRDefault="0059583C" w:rsidP="0059583C">
      <w:pPr>
        <w:pStyle w:val="Akapitzlist"/>
        <w:spacing w:after="200" w:line="276" w:lineRule="auto"/>
        <w:ind w:left="426"/>
        <w:jc w:val="both"/>
        <w:rPr>
          <w:rFonts w:ascii="Times New Roman" w:eastAsia="Calibri" w:hAnsi="Times New Roman" w:cs="Times New Roman"/>
          <w:bCs/>
          <w:sz w:val="24"/>
          <w:szCs w:val="24"/>
        </w:rPr>
      </w:pPr>
    </w:p>
    <w:p w:rsidR="0059583C" w:rsidRPr="0059583C" w:rsidRDefault="0059583C" w:rsidP="0059583C">
      <w:pPr>
        <w:pStyle w:val="Akapitzlist"/>
        <w:spacing w:after="200" w:line="276" w:lineRule="auto"/>
        <w:ind w:left="426"/>
        <w:jc w:val="both"/>
        <w:rPr>
          <w:rFonts w:ascii="Times New Roman" w:eastAsia="Calibri" w:hAnsi="Times New Roman" w:cs="Times New Roman"/>
          <w:sz w:val="24"/>
          <w:szCs w:val="24"/>
        </w:rPr>
      </w:pPr>
    </w:p>
    <w:p w:rsidR="00404B3B" w:rsidRPr="0059583C" w:rsidRDefault="00404B3B" w:rsidP="00F41864">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7</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Zachowanie poufności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Każda ze Stron niniejszej Umowy, zobowiązuje się do zachowania</w:t>
      </w:r>
      <w:r w:rsidR="0068373E" w:rsidRPr="0059583C">
        <w:rPr>
          <w:rFonts w:ascii="Times New Roman" w:eastAsia="Calibri" w:hAnsi="Times New Roman" w:cs="Times New Roman"/>
          <w:sz w:val="24"/>
          <w:szCs w:val="24"/>
        </w:rPr>
        <w:t xml:space="preserve"> ścisłej</w:t>
      </w:r>
      <w:r w:rsidRPr="0059583C">
        <w:rPr>
          <w:rFonts w:ascii="Times New Roman" w:eastAsia="Calibri" w:hAnsi="Times New Roman" w:cs="Times New Roman"/>
          <w:sz w:val="24"/>
          <w:szCs w:val="24"/>
        </w:rPr>
        <w:t xml:space="preserve"> </w:t>
      </w:r>
      <w:r w:rsidR="0068373E" w:rsidRPr="0059583C">
        <w:rPr>
          <w:rFonts w:ascii="Times New Roman" w:eastAsia="Calibri" w:hAnsi="Times New Roman" w:cs="Times New Roman"/>
          <w:sz w:val="24"/>
          <w:szCs w:val="24"/>
        </w:rPr>
        <w:t>p</w:t>
      </w:r>
      <w:r w:rsidRPr="0059583C">
        <w:rPr>
          <w:rFonts w:ascii="Times New Roman" w:eastAsia="Calibri" w:hAnsi="Times New Roman" w:cs="Times New Roman"/>
          <w:sz w:val="24"/>
          <w:szCs w:val="24"/>
        </w:rPr>
        <w:t xml:space="preserve">oufności </w:t>
      </w:r>
      <w:r w:rsidRPr="0059583C">
        <w:rPr>
          <w:rFonts w:ascii="Times New Roman" w:eastAsia="Calibri" w:hAnsi="Times New Roman" w:cs="Times New Roman"/>
          <w:sz w:val="24"/>
          <w:szCs w:val="24"/>
        </w:rPr>
        <w:br/>
        <w:t xml:space="preserve">i nieujawniania osobom trzecim informacji otrzymanych od drugiej Strony lub jej dotyczących, bez względu na formę uzyskania takich informacji, oraz do zachowania koniecznej ostrożności przy przetwarzaniu tych informacji, chyba że druga strona udzieli pisemnej zgody na zwolnienie z tego obowiązku, za wyjątkiem sytuacji wymaganych przepisami prawa. </w:t>
      </w:r>
    </w:p>
    <w:p w:rsidR="00404B3B" w:rsidRPr="0059583C" w:rsidRDefault="00404B3B" w:rsidP="00F80494">
      <w:pPr>
        <w:numPr>
          <w:ilvl w:val="0"/>
          <w:numId w:val="6"/>
        </w:numPr>
        <w:tabs>
          <w:tab w:val="left" w:pos="2410"/>
        </w:tabs>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Każda ze Stron zobowiązuje się do zapewnienia ochrony informacji dotyczących drugiej Strony w stopniu nie mniejszym, niż ma to miejsce w stosunku do własnych informacji chronionych, spełniając jednocześnie co najmniej standardowe dla danej dziedziny wymogi dotyczące zasad ochrony.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Strony są odpowiedzialne za zobowiązanie swoich pracowników, współpracowników, przedstawicieli lub podwykonawców do przestrzegania zasad poufności określonych niniejszą Umową. Obowiązki Stron do zachowania poufności pozostają w mocy bezterminowo.</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Każda ze Stron odpowiada za szkody wyrządzone drugiej Stronie oraz osobom trzecim w związku z wykonywaniem niniejszej Umowy zgodnie z przepisami Kodeksu cywilnego, RODO oraz postanowieniami niniejszej Umowy. </w:t>
      </w:r>
    </w:p>
    <w:p w:rsidR="00404B3B" w:rsidRPr="0059583C" w:rsidRDefault="00404B3B" w:rsidP="00404B3B">
      <w:pPr>
        <w:numPr>
          <w:ilvl w:val="0"/>
          <w:numId w:val="6"/>
        </w:numPr>
        <w:spacing w:before="60"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przypadku szkody spowodowanej działaniem Podmiotu Przetwarzającego, będzie on odpowiadać na zasadzie winy za szkody rzeczywiste poniesione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p>
    <w:p w:rsidR="00C55408" w:rsidRPr="0059583C" w:rsidRDefault="00C55408" w:rsidP="00404B3B">
      <w:pPr>
        <w:spacing w:after="0" w:line="276" w:lineRule="auto"/>
        <w:jc w:val="center"/>
        <w:rPr>
          <w:rFonts w:ascii="Times New Roman" w:eastAsia="Calibri" w:hAnsi="Times New Roman" w:cs="Times New Roman"/>
          <w:b/>
          <w:bCs/>
          <w:sz w:val="24"/>
          <w:szCs w:val="24"/>
        </w:rPr>
      </w:pPr>
    </w:p>
    <w:p w:rsidR="00404B3B" w:rsidRPr="0059583C" w:rsidRDefault="00C55408"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8</w:t>
      </w:r>
      <w:r w:rsidR="00404B3B" w:rsidRPr="0059583C">
        <w:rPr>
          <w:rFonts w:ascii="Times New Roman" w:eastAsia="Calibri" w:hAnsi="Times New Roman" w:cs="Times New Roman"/>
          <w:b/>
          <w:bCs/>
          <w:sz w:val="24"/>
          <w:szCs w:val="24"/>
        </w:rPr>
        <w:t>.</w:t>
      </w:r>
    </w:p>
    <w:p w:rsidR="00200855" w:rsidRPr="0059583C" w:rsidRDefault="00404B3B" w:rsidP="00200855">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Odpowiedzialność Stron</w:t>
      </w:r>
    </w:p>
    <w:p w:rsidR="00404B3B" w:rsidRPr="005F52AD" w:rsidRDefault="00404B3B" w:rsidP="005F52AD">
      <w:pPr>
        <w:pStyle w:val="Akapitzlist"/>
        <w:numPr>
          <w:ilvl w:val="0"/>
          <w:numId w:val="30"/>
        </w:numPr>
        <w:spacing w:line="276" w:lineRule="auto"/>
        <w:rPr>
          <w:rFonts w:ascii="Times New Roman" w:eastAsia="Calibri" w:hAnsi="Times New Roman" w:cs="Times New Roman"/>
          <w:sz w:val="24"/>
          <w:szCs w:val="24"/>
        </w:rPr>
      </w:pPr>
      <w:r w:rsidRPr="005F52AD">
        <w:rPr>
          <w:rFonts w:ascii="Times New Roman" w:eastAsia="Calibri" w:hAnsi="Times New Roman" w:cs="Times New Roman"/>
          <w:iCs/>
          <w:sz w:val="24"/>
          <w:szCs w:val="24"/>
        </w:rPr>
        <w:t>Podmiot Przetwarzający zobowiązany jest do:</w:t>
      </w:r>
    </w:p>
    <w:p w:rsidR="00404B3B" w:rsidRPr="0059583C" w:rsidRDefault="00404B3B" w:rsidP="00404B3B">
      <w:pPr>
        <w:numPr>
          <w:ilvl w:val="0"/>
          <w:numId w:val="7"/>
        </w:numPr>
        <w:spacing w:after="0"/>
        <w:ind w:left="709" w:hanging="357"/>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dołożenia należytej staranności przy przetwarzaniu danych osobowych;</w:t>
      </w:r>
    </w:p>
    <w:p w:rsidR="00404B3B" w:rsidRPr="0059583C" w:rsidRDefault="00404B3B" w:rsidP="00404B3B">
      <w:pPr>
        <w:numPr>
          <w:ilvl w:val="0"/>
          <w:numId w:val="7"/>
        </w:numPr>
        <w:spacing w:after="0" w:line="276" w:lineRule="auto"/>
        <w:ind w:left="709" w:hanging="357"/>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zapewnienia kontroli nad prawidłowością przetwarzania powierzonych danych osobowych; </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dochowania szczególnej staranności, aby osoby, którym powierzono realizację zobowiązań  wynikających z Umowy, zachowały wszelkie informacje pozyskane w związku realizacją niniejszej Umowy (w tym dane osobowe oraz sposoby ich zabezpieczenia) w tajemnicy, również po zakończeniu realizacji Umowy,</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prowadzenia rejestru wszystkich kategorii czynności przetwarzania dokonywanych w imieniu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zgodnie z wymaganiami art. 30 ust. 2 RODO</w:t>
      </w:r>
      <w:r w:rsidR="002A33E2" w:rsidRPr="0059583C">
        <w:rPr>
          <w:rFonts w:ascii="Times New Roman" w:eastAsia="Calibri" w:hAnsi="Times New Roman" w:cs="Times New Roman"/>
          <w:sz w:val="24"/>
          <w:szCs w:val="24"/>
        </w:rPr>
        <w:t>;</w:t>
      </w:r>
    </w:p>
    <w:p w:rsidR="002A33E2" w:rsidRPr="00193B05" w:rsidRDefault="00193B05" w:rsidP="00193B05">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wspierania Administratora w przeprowadzeniu</w:t>
      </w:r>
      <w:r w:rsidRPr="0059583C">
        <w:rPr>
          <w:rFonts w:ascii="Times New Roman" w:eastAsia="Calibri" w:hAnsi="Times New Roman" w:cs="Times New Roman"/>
          <w:sz w:val="24"/>
          <w:szCs w:val="24"/>
        </w:rPr>
        <w:t xml:space="preserve"> oceny skutków dla ochrony danych, o którym mowa w art. 35 RODO</w:t>
      </w:r>
      <w:r>
        <w:rPr>
          <w:rFonts w:ascii="Times New Roman" w:eastAsia="Calibri" w:hAnsi="Times New Roman" w:cs="Times New Roman"/>
          <w:sz w:val="24"/>
          <w:szCs w:val="24"/>
        </w:rPr>
        <w:t>, w zakresie posiadanych informacji</w:t>
      </w:r>
      <w:r w:rsidRPr="0059583C">
        <w:rPr>
          <w:rFonts w:ascii="Times New Roman" w:eastAsia="Calibri" w:hAnsi="Times New Roman" w:cs="Times New Roman"/>
          <w:sz w:val="24"/>
          <w:szCs w:val="24"/>
        </w:rPr>
        <w:t>;</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respektowania wytycznych i dobrych praktyk w zakresie ochrony danych osobowych zalecanych  przez Prezesa Urzędu Ochrony Danych Osobowych (lub inny organ nadzoru przestrzegania prawa ochrony danych osobowych);</w:t>
      </w:r>
    </w:p>
    <w:p w:rsidR="00404B3B" w:rsidRPr="0059583C" w:rsidRDefault="00404B3B" w:rsidP="00404B3B">
      <w:pPr>
        <w:numPr>
          <w:ilvl w:val="0"/>
          <w:numId w:val="7"/>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współdziałania z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em w celu zapewniania ochrony przetwarzanych danych osobowych;</w:t>
      </w:r>
    </w:p>
    <w:p w:rsidR="00404B3B" w:rsidRPr="0059583C" w:rsidRDefault="00404B3B" w:rsidP="00404B3B">
      <w:pPr>
        <w:numPr>
          <w:ilvl w:val="0"/>
          <w:numId w:val="7"/>
        </w:numPr>
        <w:spacing w:after="0" w:line="276" w:lineRule="auto"/>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w terminie każdorazowo ustalonym przez Strony udzielenia pomocy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owi w zakresie i na zasadach określonych w art. 28 ust. 3 lit e i f </w:t>
      </w:r>
      <w:r w:rsidR="00900687"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iCs/>
          <w:sz w:val="24"/>
          <w:szCs w:val="24"/>
        </w:rPr>
        <w:t>RODO:</w:t>
      </w:r>
    </w:p>
    <w:p w:rsidR="00404B3B" w:rsidRPr="0059583C" w:rsidRDefault="00404B3B" w:rsidP="00404B3B">
      <w:pPr>
        <w:numPr>
          <w:ilvl w:val="1"/>
          <w:numId w:val="8"/>
        </w:numPr>
        <w:spacing w:after="0" w:line="276" w:lineRule="auto"/>
        <w:ind w:left="851" w:hanging="567"/>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realizacji obowiązku odpowiadania na żądania osoby, której dane dotyczą, w zakresie wykonywania jej praw określonych w rozdziale III RODO,</w:t>
      </w:r>
    </w:p>
    <w:p w:rsidR="00404B3B" w:rsidRPr="0059583C" w:rsidRDefault="00404B3B" w:rsidP="00404B3B">
      <w:pPr>
        <w:numPr>
          <w:ilvl w:val="1"/>
          <w:numId w:val="8"/>
        </w:numPr>
        <w:spacing w:after="0" w:line="276" w:lineRule="auto"/>
        <w:ind w:left="851" w:hanging="567"/>
        <w:contextualSpacing/>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lastRenderedPageBreak/>
        <w:t>zapewnienia realizacji obowiązków wynikających z art. 32–36 RODO.</w:t>
      </w:r>
    </w:p>
    <w:p w:rsidR="00404B3B" w:rsidRPr="0059583C" w:rsidRDefault="00404B3B" w:rsidP="00404B3B">
      <w:pPr>
        <w:numPr>
          <w:ilvl w:val="0"/>
          <w:numId w:val="7"/>
        </w:numPr>
        <w:spacing w:after="0" w:line="276" w:lineRule="auto"/>
        <w:jc w:val="both"/>
        <w:rPr>
          <w:rFonts w:ascii="Times New Roman" w:eastAsia="Calibri" w:hAnsi="Times New Roman" w:cs="Times New Roman"/>
          <w:bCs/>
          <w:iCs/>
          <w:sz w:val="24"/>
          <w:szCs w:val="24"/>
        </w:rPr>
      </w:pPr>
      <w:r w:rsidRPr="0059583C">
        <w:rPr>
          <w:rFonts w:ascii="Times New Roman" w:eastAsia="Calibri" w:hAnsi="Times New Roman" w:cs="Times New Roman"/>
          <w:iCs/>
          <w:sz w:val="24"/>
          <w:szCs w:val="24"/>
        </w:rPr>
        <w:t xml:space="preserve">zgłoszenia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owi każdego</w:t>
      </w:r>
      <w:r w:rsidR="00B15B64" w:rsidRPr="0059583C">
        <w:rPr>
          <w:rFonts w:ascii="Times New Roman" w:eastAsia="Calibri" w:hAnsi="Times New Roman" w:cs="Times New Roman"/>
          <w:iCs/>
          <w:sz w:val="24"/>
          <w:szCs w:val="24"/>
        </w:rPr>
        <w:t xml:space="preserve"> podejrzenia</w:t>
      </w:r>
      <w:r w:rsidRPr="0059583C">
        <w:rPr>
          <w:rFonts w:ascii="Times New Roman" w:eastAsia="Calibri" w:hAnsi="Times New Roman" w:cs="Times New Roman"/>
          <w:iCs/>
          <w:sz w:val="24"/>
          <w:szCs w:val="24"/>
        </w:rPr>
        <w:t xml:space="preserve"> naruszenia danych osobowych, o których mowa w niniejszej Umowie, a którego będzie uczestnikiem, zgodnie z procedurą opisaną w </w:t>
      </w:r>
      <w:r w:rsidRPr="0059583C">
        <w:rPr>
          <w:rFonts w:ascii="Times New Roman" w:eastAsia="Calibri" w:hAnsi="Times New Roman" w:cs="Times New Roman"/>
          <w:bCs/>
          <w:iCs/>
          <w:sz w:val="24"/>
          <w:szCs w:val="24"/>
        </w:rPr>
        <w:t xml:space="preserve">§ </w:t>
      </w:r>
      <w:r w:rsidR="00200855" w:rsidRPr="0059583C">
        <w:rPr>
          <w:rFonts w:ascii="Times New Roman" w:eastAsia="Calibri" w:hAnsi="Times New Roman" w:cs="Times New Roman"/>
          <w:bCs/>
          <w:iCs/>
          <w:sz w:val="24"/>
          <w:szCs w:val="24"/>
        </w:rPr>
        <w:t>9</w:t>
      </w:r>
      <w:r w:rsidRPr="0059583C">
        <w:rPr>
          <w:rFonts w:ascii="Times New Roman" w:eastAsia="Calibri" w:hAnsi="Times New Roman" w:cs="Times New Roman"/>
          <w:bCs/>
          <w:iCs/>
          <w:sz w:val="24"/>
          <w:szCs w:val="24"/>
        </w:rPr>
        <w:t>.</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prowadzenia dokumentacji opisującej sposób przetwarzania powierzonych danych osobowych oraz środków technicznych i organizacyjnych zapewniających ochronę przetwarzania tych danych;</w:t>
      </w:r>
    </w:p>
    <w:p w:rsidR="00404B3B" w:rsidRPr="0059583C" w:rsidRDefault="00404B3B" w:rsidP="00404B3B">
      <w:pPr>
        <w:numPr>
          <w:ilvl w:val="0"/>
          <w:numId w:val="7"/>
        </w:numPr>
        <w:autoSpaceDE w:val="0"/>
        <w:autoSpaceDN w:val="0"/>
        <w:adjustRightInd w:val="0"/>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nieprzekazywania danych osobowych do państwa trzeciego lub organizacji międzynarodowej poza Europejski Obszar Gospodarczy, przy czym</w:t>
      </w:r>
      <w:r w:rsidR="009D6D59" w:rsidRPr="0059583C">
        <w:rPr>
          <w:rFonts w:ascii="Times New Roman" w:eastAsia="Calibri" w:hAnsi="Times New Roman" w:cs="Times New Roman"/>
          <w:sz w:val="24"/>
          <w:szCs w:val="24"/>
        </w:rPr>
        <w:t xml:space="preserve"> Podmiot Przetwarzający</w:t>
      </w:r>
      <w:r w:rsidR="00B76E9D" w:rsidRPr="0059583C">
        <w:rPr>
          <w:rFonts w:ascii="Times New Roman" w:eastAsia="Calibri" w:hAnsi="Times New Roman" w:cs="Times New Roman"/>
          <w:sz w:val="24"/>
          <w:szCs w:val="24"/>
        </w:rPr>
        <w:t xml:space="preserve"> oświadcza</w:t>
      </w:r>
      <w:r w:rsidRPr="0059583C">
        <w:rPr>
          <w:rFonts w:ascii="Times New Roman" w:eastAsia="Calibri" w:hAnsi="Times New Roman" w:cs="Times New Roman"/>
          <w:sz w:val="24"/>
          <w:szCs w:val="24"/>
        </w:rPr>
        <w:t>, że nie korzysta z podwykonawców, którzy przekazują Dane Osobowe poza Europejskim Obszarem Gospodarczym.</w:t>
      </w:r>
    </w:p>
    <w:p w:rsidR="00C55408" w:rsidRPr="005F52AD" w:rsidRDefault="00404B3B" w:rsidP="005F52AD">
      <w:pPr>
        <w:pStyle w:val="Akapitzlist"/>
        <w:numPr>
          <w:ilvl w:val="0"/>
          <w:numId w:val="30"/>
        </w:numPr>
        <w:spacing w:before="60" w:after="0" w:line="276" w:lineRule="auto"/>
        <w:jc w:val="both"/>
        <w:rPr>
          <w:rFonts w:ascii="Times New Roman" w:eastAsia="Calibri" w:hAnsi="Times New Roman" w:cs="Times New Roman"/>
          <w:sz w:val="24"/>
          <w:szCs w:val="24"/>
        </w:rPr>
      </w:pPr>
      <w:r w:rsidRPr="005F52AD">
        <w:rPr>
          <w:rFonts w:ascii="Times New Roman" w:eastAsia="Calibri" w:hAnsi="Times New Roman" w:cs="Times New Roman"/>
          <w:sz w:val="24"/>
          <w:szCs w:val="24"/>
        </w:rPr>
        <w:t xml:space="preserve">Odpowiedzialność Podmiotu Przetwarzającego ograniczona jest do zakresu danych osobowych znajdujących się w jego faktycznym posiadaniu w związku z wykonywaniem czynności zgodnie z </w:t>
      </w:r>
      <w:r w:rsidR="00C55408" w:rsidRPr="005F52AD">
        <w:rPr>
          <w:rFonts w:ascii="Times New Roman" w:eastAsia="Calibri" w:hAnsi="Times New Roman" w:cs="Times New Roman"/>
          <w:sz w:val="24"/>
          <w:szCs w:val="24"/>
        </w:rPr>
        <w:t xml:space="preserve">niniejszą </w:t>
      </w:r>
      <w:r w:rsidRPr="005F52AD">
        <w:rPr>
          <w:rFonts w:ascii="Times New Roman" w:eastAsia="Calibri" w:hAnsi="Times New Roman" w:cs="Times New Roman"/>
          <w:sz w:val="24"/>
          <w:szCs w:val="24"/>
        </w:rPr>
        <w:t>Umową.</w:t>
      </w:r>
    </w:p>
    <w:p w:rsidR="00404B3B" w:rsidRPr="0059583C" w:rsidRDefault="00404B3B" w:rsidP="005F52AD">
      <w:pPr>
        <w:numPr>
          <w:ilvl w:val="0"/>
          <w:numId w:val="30"/>
        </w:numPr>
        <w:spacing w:before="60" w:after="0" w:line="276" w:lineRule="auto"/>
        <w:ind w:left="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okresie obowiązywania Umowy</w:t>
      </w:r>
      <w:r w:rsidR="009D6D59"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w:t>
      </w:r>
      <w:r w:rsidRPr="0059583C">
        <w:rPr>
          <w:rFonts w:ascii="Times New Roman" w:eastAsia="Calibri" w:hAnsi="Times New Roman" w:cs="Times New Roman"/>
          <w:sz w:val="24"/>
          <w:szCs w:val="24"/>
        </w:rPr>
        <w:t xml:space="preserve">ponosi odpowiedzialność, tak wobec osób trzecich, jak i wobec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za szkody powstałe w związku z zawinioną nienależytą ochroną powierzonych danych osobowych, o których mowa w niniejszej Umowie lub zawinionym nienależytym przetwarzaniem danych osobowych.</w:t>
      </w:r>
    </w:p>
    <w:p w:rsidR="00F478CF" w:rsidRPr="00F711CD" w:rsidRDefault="00404B3B" w:rsidP="00F711CD">
      <w:pPr>
        <w:numPr>
          <w:ilvl w:val="0"/>
          <w:numId w:val="30"/>
        </w:numPr>
        <w:spacing w:after="0" w:line="276" w:lineRule="auto"/>
        <w:ind w:left="426"/>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Dane osobowe przekazane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nie mogą być przedmiotem odsprzedaży, darowizny, najmu lub dzierżawy.</w:t>
      </w:r>
    </w:p>
    <w:p w:rsidR="0044050E" w:rsidRPr="00BA506B" w:rsidRDefault="009D6D59" w:rsidP="00BA506B">
      <w:pPr>
        <w:numPr>
          <w:ilvl w:val="0"/>
          <w:numId w:val="30"/>
        </w:numPr>
        <w:spacing w:after="0" w:line="276" w:lineRule="auto"/>
        <w:ind w:left="426"/>
        <w:jc w:val="both"/>
        <w:rPr>
          <w:rFonts w:ascii="Times New Roman" w:eastAsia="Calibri" w:hAnsi="Times New Roman" w:cs="Times New Roman"/>
          <w:sz w:val="24"/>
          <w:szCs w:val="24"/>
        </w:rPr>
      </w:pPr>
      <w:r w:rsidRPr="00BA506B">
        <w:rPr>
          <w:rFonts w:ascii="Times New Roman" w:eastAsia="Calibri" w:hAnsi="Times New Roman" w:cs="Times New Roman"/>
          <w:sz w:val="24"/>
          <w:szCs w:val="24"/>
        </w:rPr>
        <w:t>Administrator</w:t>
      </w:r>
      <w:r w:rsidR="0044050E" w:rsidRPr="00BA506B">
        <w:rPr>
          <w:rFonts w:ascii="Times New Roman" w:eastAsia="Calibri" w:hAnsi="Times New Roman" w:cs="Times New Roman"/>
          <w:sz w:val="24"/>
          <w:szCs w:val="24"/>
        </w:rPr>
        <w:t xml:space="preserve"> zobowiązany jest współdziałać z Przetwarzającym w wykonaniu Umowy, udzielać Przetwarzającemu wyjaśnień w razie wątpliwości co do legalności poleceń </w:t>
      </w:r>
      <w:r w:rsidRPr="00BA506B">
        <w:rPr>
          <w:rFonts w:ascii="Times New Roman" w:eastAsia="Calibri" w:hAnsi="Times New Roman" w:cs="Times New Roman"/>
          <w:sz w:val="24"/>
          <w:szCs w:val="24"/>
        </w:rPr>
        <w:t>Administrator</w:t>
      </w:r>
      <w:r w:rsidR="0044050E" w:rsidRPr="00BA506B">
        <w:rPr>
          <w:rFonts w:ascii="Times New Roman" w:eastAsia="Calibri" w:hAnsi="Times New Roman" w:cs="Times New Roman"/>
          <w:sz w:val="24"/>
          <w:szCs w:val="24"/>
        </w:rPr>
        <w:t>a, jak też wywiązywać się terminowo ze swoich szczegółowych obowiązków.</w:t>
      </w:r>
    </w:p>
    <w:p w:rsidR="00404B3B" w:rsidRPr="0059583C" w:rsidRDefault="00404B3B" w:rsidP="00404B3B">
      <w:pPr>
        <w:spacing w:after="0" w:line="276" w:lineRule="auto"/>
        <w:jc w:val="center"/>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9</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Informacja o </w:t>
      </w:r>
      <w:r w:rsidR="00186C75" w:rsidRPr="0059583C">
        <w:rPr>
          <w:rFonts w:ascii="Times New Roman" w:eastAsia="Calibri" w:hAnsi="Times New Roman" w:cs="Times New Roman"/>
          <w:b/>
          <w:bCs/>
          <w:sz w:val="24"/>
          <w:szCs w:val="24"/>
        </w:rPr>
        <w:t>naruszeniu ochrony danych osobowych</w:t>
      </w:r>
    </w:p>
    <w:p w:rsidR="00404B3B" w:rsidRPr="0059583C" w:rsidRDefault="00404B3B" w:rsidP="00C55408">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 przypadku stwierdzenia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 xml:space="preserve">podejrzenia </w:t>
      </w:r>
      <w:r w:rsidRPr="0059583C">
        <w:rPr>
          <w:rFonts w:ascii="Times New Roman" w:eastAsia="Calibri" w:hAnsi="Times New Roman" w:cs="Times New Roman"/>
          <w:sz w:val="24"/>
          <w:szCs w:val="24"/>
        </w:rPr>
        <w:t xml:space="preserve">potencjalnego naruszenia ochrony danych osobowych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Danych Osobowych, których przetwarzania dotyczy </w:t>
      </w:r>
      <w:r w:rsidR="00C55408" w:rsidRPr="0059583C">
        <w:rPr>
          <w:rFonts w:ascii="Times New Roman" w:eastAsia="Calibri" w:hAnsi="Times New Roman" w:cs="Times New Roman"/>
          <w:sz w:val="24"/>
          <w:szCs w:val="24"/>
        </w:rPr>
        <w:t xml:space="preserve">niniejsza </w:t>
      </w:r>
      <w:r w:rsidRPr="0059583C">
        <w:rPr>
          <w:rFonts w:ascii="Times New Roman" w:eastAsia="Calibri" w:hAnsi="Times New Roman" w:cs="Times New Roman"/>
          <w:sz w:val="24"/>
          <w:szCs w:val="24"/>
        </w:rPr>
        <w:t>Umowa</w:t>
      </w:r>
      <w:r w:rsidR="005A2201" w:rsidRPr="0059583C">
        <w:rPr>
          <w:rFonts w:ascii="Times New Roman" w:eastAsia="Calibri" w:hAnsi="Times New Roman" w:cs="Times New Roman"/>
          <w:sz w:val="24"/>
          <w:szCs w:val="24"/>
        </w:rPr>
        <w:t xml:space="preserve"> (dalej „naruszenie”)</w:t>
      </w:r>
      <w:r w:rsidR="00C55408"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Pr="0059583C">
        <w:rPr>
          <w:rFonts w:ascii="Times New Roman" w:eastAsia="Calibri" w:hAnsi="Times New Roman" w:cs="Times New Roman"/>
          <w:sz w:val="24"/>
          <w:szCs w:val="24"/>
        </w:rPr>
        <w:t xml:space="preserve"> zobowiązuje się przekazać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drogą elektroniczną szczegółową informację (wyjaśnienia) dotyczącą</w:t>
      </w:r>
      <w:r w:rsidR="00186C75"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zdarzenia</w:t>
      </w:r>
      <w:r w:rsidRPr="0059583C">
        <w:rPr>
          <w:rFonts w:ascii="Times New Roman" w:eastAsia="Calibri" w:hAnsi="Times New Roman" w:cs="Times New Roman"/>
          <w:sz w:val="24"/>
          <w:szCs w:val="24"/>
        </w:rPr>
        <w:t>.</w:t>
      </w:r>
    </w:p>
    <w:p w:rsidR="00404B3B" w:rsidRPr="0059583C" w:rsidRDefault="00404B3B" w:rsidP="00C55408">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Informacja o </w:t>
      </w:r>
      <w:r w:rsidR="00186C75" w:rsidRPr="0059583C">
        <w:rPr>
          <w:rFonts w:ascii="Times New Roman" w:eastAsia="Calibri" w:hAnsi="Times New Roman" w:cs="Times New Roman"/>
          <w:sz w:val="24"/>
          <w:szCs w:val="24"/>
        </w:rPr>
        <w:t>naruszeniu</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przekazana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w:t>
      </w:r>
      <w:r w:rsidR="00B76E9D" w:rsidRPr="0059583C">
        <w:rPr>
          <w:rFonts w:ascii="Times New Roman" w:eastAsia="Calibri" w:hAnsi="Times New Roman" w:cs="Times New Roman"/>
          <w:sz w:val="24"/>
          <w:szCs w:val="24"/>
        </w:rPr>
        <w:t>,</w:t>
      </w:r>
      <w:r w:rsidRPr="0059583C">
        <w:rPr>
          <w:rFonts w:ascii="Times New Roman" w:eastAsia="Calibri" w:hAnsi="Times New Roman" w:cs="Times New Roman"/>
          <w:sz w:val="24"/>
          <w:szCs w:val="24"/>
        </w:rPr>
        <w:t xml:space="preserve"> powinna zawierać co najmniej:</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opis charakteru naruszenia oraz – o ile to możliwe – wskazanie kategorii </w:t>
      </w:r>
      <w:r w:rsidRPr="0059583C">
        <w:rPr>
          <w:rFonts w:ascii="Times New Roman" w:eastAsia="Calibri" w:hAnsi="Times New Roman" w:cs="Times New Roman"/>
          <w:sz w:val="24"/>
          <w:szCs w:val="24"/>
        </w:rPr>
        <w:br/>
        <w:t>i przybliżonej liczby osób, których dane osobowe zostały naruszone i ilości lub rodzaju danych, których naruszenie dotyczy,</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imię, nazwisko i dane kontaktowe inspektora ochrony danych lub innej jednostki lub osoby, z którą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kontaktować się w związku z wystąpieniem naruszenia,</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opis – o ile to możliwe – mogących wystąpić konsekwencji naruszenia,</w:t>
      </w:r>
    </w:p>
    <w:p w:rsidR="00404B3B" w:rsidRPr="0059583C" w:rsidRDefault="00404B3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opis zastosowanych lub proponowanych do zastosowania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środków w celu zaradzenia naruszeniu, w tym minimalizacji jego</w:t>
      </w:r>
      <w:r w:rsidR="001C7D4B" w:rsidRPr="0059583C">
        <w:rPr>
          <w:rFonts w:ascii="Times New Roman" w:eastAsia="Calibri" w:hAnsi="Times New Roman" w:cs="Times New Roman"/>
          <w:sz w:val="24"/>
          <w:szCs w:val="24"/>
        </w:rPr>
        <w:t xml:space="preserve"> ewentualnych </w:t>
      </w:r>
      <w:r w:rsidRPr="0059583C">
        <w:rPr>
          <w:rFonts w:ascii="Times New Roman" w:eastAsia="Calibri" w:hAnsi="Times New Roman" w:cs="Times New Roman"/>
          <w:sz w:val="24"/>
          <w:szCs w:val="24"/>
        </w:rPr>
        <w:t>negatywnych skutków.</w:t>
      </w:r>
    </w:p>
    <w:p w:rsidR="001C7D4B" w:rsidRPr="0059583C" w:rsidRDefault="001C7D4B" w:rsidP="00C55408">
      <w:pPr>
        <w:numPr>
          <w:ilvl w:val="1"/>
          <w:numId w:val="12"/>
        </w:numPr>
        <w:spacing w:after="0" w:line="276" w:lineRule="auto"/>
        <w:ind w:left="993" w:hanging="284"/>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lastRenderedPageBreak/>
        <w:t>Jeżeli przekazanie wszystkich tych informacji równocześnie nie jest możliwe, pierwotne zgłoszenie zawiera informacje dostępne w danej chwili, a po uzyskaniu dostępu do dalszych informacji przekazuje się je bez zbędnej zwłoki.</w:t>
      </w:r>
    </w:p>
    <w:p w:rsidR="00404B3B" w:rsidRPr="0059583C" w:rsidRDefault="00D32260" w:rsidP="00404B3B">
      <w:pPr>
        <w:numPr>
          <w:ilvl w:val="0"/>
          <w:numId w:val="11"/>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Obowiązek, o którym mowa w pkt</w:t>
      </w:r>
      <w:r w:rsidR="00404B3B" w:rsidRPr="0059583C">
        <w:rPr>
          <w:rFonts w:ascii="Times New Roman" w:eastAsia="Calibri" w:hAnsi="Times New Roman" w:cs="Times New Roman"/>
          <w:sz w:val="24"/>
          <w:szCs w:val="24"/>
        </w:rPr>
        <w:t>. 1-2 realizowany będzie przez</w:t>
      </w:r>
      <w:r w:rsidR="009D6D59" w:rsidRPr="0059583C">
        <w:rPr>
          <w:rFonts w:ascii="Times New Roman" w:eastAsia="Calibri" w:hAnsi="Times New Roman" w:cs="Times New Roman"/>
          <w:sz w:val="24"/>
          <w:szCs w:val="24"/>
        </w:rPr>
        <w:t xml:space="preserve"> Podmiot Przetwarzający</w:t>
      </w:r>
      <w:r w:rsidR="00404B3B" w:rsidRPr="0059583C">
        <w:rPr>
          <w:rFonts w:ascii="Times New Roman" w:eastAsia="Calibri" w:hAnsi="Times New Roman" w:cs="Times New Roman"/>
          <w:sz w:val="24"/>
          <w:szCs w:val="24"/>
        </w:rPr>
        <w:t xml:space="preserve"> niezwłocznie, jeżeli jest to wykonalne, nie później niż w ciągu </w:t>
      </w:r>
      <w:r w:rsidR="0044050E" w:rsidRPr="0059583C">
        <w:rPr>
          <w:rFonts w:ascii="Times New Roman" w:eastAsia="Calibri" w:hAnsi="Times New Roman" w:cs="Times New Roman"/>
          <w:sz w:val="24"/>
          <w:szCs w:val="24"/>
        </w:rPr>
        <w:t>24</w:t>
      </w:r>
      <w:r w:rsidR="00404B3B"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dwudziestu czterech)</w:t>
      </w:r>
      <w:r w:rsidR="00404B3B" w:rsidRPr="0059583C">
        <w:rPr>
          <w:rFonts w:ascii="Times New Roman" w:eastAsia="Calibri" w:hAnsi="Times New Roman" w:cs="Times New Roman"/>
          <w:sz w:val="24"/>
          <w:szCs w:val="24"/>
        </w:rPr>
        <w:t xml:space="preserve"> godzin od powzięcia informacji o</w:t>
      </w:r>
      <w:r w:rsidR="0044050E" w:rsidRPr="0059583C">
        <w:rPr>
          <w:rFonts w:ascii="Times New Roman" w:eastAsia="Calibri" w:hAnsi="Times New Roman" w:cs="Times New Roman"/>
          <w:sz w:val="24"/>
          <w:szCs w:val="24"/>
        </w:rPr>
        <w:t xml:space="preserve"> podejrzeniu</w:t>
      </w:r>
      <w:r w:rsidR="00404B3B" w:rsidRPr="0059583C">
        <w:rPr>
          <w:rFonts w:ascii="Times New Roman" w:eastAsia="Calibri" w:hAnsi="Times New Roman" w:cs="Times New Roman"/>
          <w:sz w:val="24"/>
          <w:szCs w:val="24"/>
        </w:rPr>
        <w:t xml:space="preserve"> </w:t>
      </w:r>
      <w:r w:rsidR="00186C75" w:rsidRPr="0059583C">
        <w:rPr>
          <w:rFonts w:ascii="Times New Roman" w:eastAsia="Calibri" w:hAnsi="Times New Roman" w:cs="Times New Roman"/>
          <w:sz w:val="24"/>
          <w:szCs w:val="24"/>
        </w:rPr>
        <w:t>naruszeniu</w:t>
      </w:r>
      <w:r w:rsidR="00404B3B" w:rsidRPr="0059583C">
        <w:rPr>
          <w:rFonts w:ascii="Times New Roman" w:eastAsia="Calibri" w:hAnsi="Times New Roman" w:cs="Times New Roman"/>
          <w:sz w:val="24"/>
          <w:szCs w:val="24"/>
        </w:rPr>
        <w:t xml:space="preserve">, w formie wiadomości przesłanej pocztą elektroniczną na adres e-mail: </w:t>
      </w:r>
      <w:r w:rsidR="0059583C">
        <w:rPr>
          <w:rFonts w:ascii="Times New Roman" w:eastAsia="Calibri" w:hAnsi="Times New Roman" w:cs="Times New Roman"/>
          <w:sz w:val="24"/>
          <w:szCs w:val="24"/>
        </w:rPr>
        <w:t>iod@bialystok.sr</w:t>
      </w:r>
      <w:r w:rsidR="00AE3C7B" w:rsidRPr="0059583C">
        <w:rPr>
          <w:rFonts w:ascii="Times New Roman" w:eastAsia="Calibri" w:hAnsi="Times New Roman" w:cs="Times New Roman"/>
          <w:sz w:val="24"/>
          <w:szCs w:val="24"/>
        </w:rPr>
        <w:t>.gov.pl</w:t>
      </w:r>
      <w:r w:rsidR="00404B3B" w:rsidRPr="0059583C">
        <w:rPr>
          <w:rFonts w:ascii="Times New Roman" w:eastAsia="Calibri" w:hAnsi="Times New Roman" w:cs="Times New Roman"/>
          <w:sz w:val="24"/>
          <w:szCs w:val="24"/>
        </w:rPr>
        <w:t xml:space="preserve"> przy czym</w:t>
      </w:r>
      <w:r w:rsidR="00B76E9D" w:rsidRPr="0059583C">
        <w:rPr>
          <w:rFonts w:ascii="Times New Roman" w:eastAsia="Calibri" w:hAnsi="Times New Roman" w:cs="Times New Roman"/>
          <w:sz w:val="24"/>
          <w:szCs w:val="24"/>
        </w:rPr>
        <w:t>,</w:t>
      </w:r>
      <w:r w:rsidR="00404B3B" w:rsidRPr="0059583C">
        <w:rPr>
          <w:rFonts w:ascii="Times New Roman" w:eastAsia="Calibri" w:hAnsi="Times New Roman" w:cs="Times New Roman"/>
          <w:sz w:val="24"/>
          <w:szCs w:val="24"/>
        </w:rPr>
        <w:t xml:space="preserve"> w przypadku braku potwierdzenia odbioru wiadomości (zgłoszenia) przez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a Danych Osobowych w ciągu 60 (sześćdziesięciu) minut od chwili wysłania wiadomości (zgłoszenia),</w:t>
      </w:r>
      <w:r w:rsidR="00C55408"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Podmiot Przetwarzający</w:t>
      </w:r>
      <w:r w:rsidR="00404B3B" w:rsidRPr="0059583C">
        <w:rPr>
          <w:rFonts w:ascii="Times New Roman" w:eastAsia="Calibri" w:hAnsi="Times New Roman" w:cs="Times New Roman"/>
          <w:sz w:val="24"/>
          <w:szCs w:val="24"/>
        </w:rPr>
        <w:t xml:space="preserve"> zobowiązany jest poinformować o </w:t>
      </w:r>
      <w:r w:rsidR="00186C75" w:rsidRPr="0059583C">
        <w:rPr>
          <w:rFonts w:ascii="Times New Roman" w:eastAsia="Calibri" w:hAnsi="Times New Roman" w:cs="Times New Roman"/>
          <w:sz w:val="24"/>
          <w:szCs w:val="24"/>
        </w:rPr>
        <w:t>naruszeniu</w:t>
      </w:r>
      <w:r w:rsidR="00404B3B" w:rsidRPr="0059583C">
        <w:rPr>
          <w:rFonts w:ascii="Times New Roman" w:eastAsia="Calibri" w:hAnsi="Times New Roman" w:cs="Times New Roman"/>
          <w:sz w:val="24"/>
          <w:szCs w:val="24"/>
        </w:rPr>
        <w:t xml:space="preserve"> wyznaczonego pracownika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a również telefonicznie na nr telefonu: </w:t>
      </w:r>
      <w:r w:rsidR="005F52AD">
        <w:rPr>
          <w:rFonts w:ascii="Times New Roman" w:eastAsia="Calibri" w:hAnsi="Times New Roman" w:cs="Times New Roman"/>
          <w:sz w:val="24"/>
          <w:szCs w:val="24"/>
        </w:rPr>
        <w:t>856656298.</w:t>
      </w:r>
      <w:r w:rsidR="00404B3B" w:rsidRPr="0059583C">
        <w:rPr>
          <w:rFonts w:ascii="Times New Roman" w:eastAsia="Calibri" w:hAnsi="Times New Roman" w:cs="Times New Roman"/>
          <w:sz w:val="24"/>
          <w:szCs w:val="24"/>
        </w:rPr>
        <w:t xml:space="preserve"> Obowiązek telefonicznego powiadamiania pracownika nie dotyczy sytuacji, w których upływ okresu powiadomienia przypada na dzień wolny od pracy lub wyznaczony pracownik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a nie posiada komórkowego telefonu służbowego lub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 xml:space="preserve"> nie poinformował o numerze telefonu służbowego takiego wyznaczonego pracownika </w:t>
      </w:r>
      <w:r w:rsidR="009D6D59" w:rsidRPr="0059583C">
        <w:rPr>
          <w:rFonts w:ascii="Times New Roman" w:eastAsia="Calibri" w:hAnsi="Times New Roman" w:cs="Times New Roman"/>
          <w:sz w:val="24"/>
          <w:szCs w:val="24"/>
        </w:rPr>
        <w:t>Administrator</w:t>
      </w:r>
      <w:r w:rsidR="00404B3B" w:rsidRPr="0059583C">
        <w:rPr>
          <w:rFonts w:ascii="Times New Roman" w:eastAsia="Calibri" w:hAnsi="Times New Roman" w:cs="Times New Roman"/>
          <w:sz w:val="24"/>
          <w:szCs w:val="24"/>
        </w:rPr>
        <w:t>a.</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Podmiot Przetwarzający niezwłocznie, nie później niż w ciągu 24 (dwudziestu czterech) godzin od przekazania stosownego wniosku (żądania)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obowiązany jest udzielić odpowiedzi na każde zapytanie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 zakresie </w:t>
      </w:r>
      <w:r w:rsidR="00186C75" w:rsidRPr="0059583C">
        <w:rPr>
          <w:rFonts w:ascii="Times New Roman" w:eastAsia="Calibri" w:hAnsi="Times New Roman" w:cs="Times New Roman"/>
          <w:sz w:val="24"/>
          <w:szCs w:val="24"/>
        </w:rPr>
        <w:t>naruszenia</w:t>
      </w:r>
      <w:r w:rsidRPr="0059583C">
        <w:rPr>
          <w:rFonts w:ascii="Times New Roman" w:eastAsia="Calibri" w:hAnsi="Times New Roman" w:cs="Times New Roman"/>
          <w:sz w:val="24"/>
          <w:szCs w:val="24"/>
        </w:rPr>
        <w:t xml:space="preserve"> lub możliwości jego powstania. Informacja przekazana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powinna zawierać co najmniej infor</w:t>
      </w:r>
      <w:r w:rsidR="00D32260">
        <w:rPr>
          <w:rFonts w:ascii="Times New Roman" w:eastAsia="Calibri" w:hAnsi="Times New Roman" w:cs="Times New Roman"/>
          <w:sz w:val="24"/>
          <w:szCs w:val="24"/>
        </w:rPr>
        <w:t>macje, o których mowa w pkt</w:t>
      </w:r>
      <w:r w:rsidRPr="0059583C">
        <w:rPr>
          <w:rFonts w:ascii="Times New Roman" w:eastAsia="Calibri" w:hAnsi="Times New Roman" w:cs="Times New Roman"/>
          <w:sz w:val="24"/>
          <w:szCs w:val="24"/>
        </w:rPr>
        <w:t>. 2.</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Wnios</w:t>
      </w:r>
      <w:r w:rsidR="00D32260">
        <w:rPr>
          <w:rFonts w:ascii="Times New Roman" w:eastAsia="Calibri" w:hAnsi="Times New Roman" w:cs="Times New Roman"/>
          <w:sz w:val="24"/>
          <w:szCs w:val="24"/>
        </w:rPr>
        <w:t>ek (żądanie), o którym mowa w pkt</w:t>
      </w:r>
      <w:r w:rsidRPr="0059583C">
        <w:rPr>
          <w:rFonts w:ascii="Times New Roman" w:eastAsia="Calibri" w:hAnsi="Times New Roman" w:cs="Times New Roman"/>
          <w:sz w:val="24"/>
          <w:szCs w:val="24"/>
        </w:rPr>
        <w:t xml:space="preserve">. 4 przesyłany będzie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Podmiotowi Przetwarzającemu w formie wiadomości p</w:t>
      </w:r>
      <w:r w:rsidR="005F52AD">
        <w:rPr>
          <w:rFonts w:ascii="Times New Roman" w:eastAsia="Calibri" w:hAnsi="Times New Roman" w:cs="Times New Roman"/>
          <w:sz w:val="24"/>
          <w:szCs w:val="24"/>
        </w:rPr>
        <w:t>oczty elektronicznej na adres e</w:t>
      </w:r>
      <w:r w:rsidRPr="0059583C">
        <w:rPr>
          <w:rFonts w:ascii="Times New Roman" w:eastAsia="Calibri" w:hAnsi="Times New Roman" w:cs="Times New Roman"/>
          <w:sz w:val="24"/>
          <w:szCs w:val="24"/>
        </w:rPr>
        <w:t xml:space="preserve">mail: </w:t>
      </w:r>
      <w:r w:rsidR="0044050E" w:rsidRPr="0059583C">
        <w:rPr>
          <w:rFonts w:ascii="Times New Roman" w:eastAsia="Calibri" w:hAnsi="Times New Roman" w:cs="Times New Roman"/>
          <w:color w:val="FF0000"/>
          <w:sz w:val="24"/>
          <w:szCs w:val="24"/>
        </w:rPr>
        <w:t>…</w:t>
      </w:r>
      <w:r w:rsidR="005F52AD">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w:t>
      </w:r>
      <w:r w:rsidRPr="0059583C">
        <w:rPr>
          <w:rFonts w:ascii="Times New Roman" w:eastAsia="Calibri" w:hAnsi="Times New Roman" w:cs="Times New Roman"/>
          <w:b/>
          <w:color w:val="FF0000"/>
          <w:sz w:val="24"/>
          <w:szCs w:val="24"/>
        </w:rPr>
        <w:t xml:space="preserve"> </w:t>
      </w:r>
      <w:r w:rsidRPr="0059583C">
        <w:rPr>
          <w:rFonts w:ascii="Times New Roman" w:eastAsia="Calibri" w:hAnsi="Times New Roman" w:cs="Times New Roman"/>
          <w:sz w:val="24"/>
          <w:szCs w:val="24"/>
        </w:rPr>
        <w:t>przy czym w przypadku braku potwierdzenia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w ciągu 60 (sześćdziesięciu) minut</w:t>
      </w:r>
      <w:r w:rsidR="0044050E" w:rsidRPr="0059583C">
        <w:rPr>
          <w:rFonts w:ascii="Times New Roman" w:eastAsia="Calibri" w:hAnsi="Times New Roman" w:cs="Times New Roman"/>
          <w:sz w:val="24"/>
          <w:szCs w:val="24"/>
        </w:rPr>
        <w:t xml:space="preserve"> </w:t>
      </w:r>
      <w:r w:rsidRPr="0059583C">
        <w:rPr>
          <w:rFonts w:ascii="Times New Roman" w:eastAsia="Calibri" w:hAnsi="Times New Roman" w:cs="Times New Roman"/>
          <w:sz w:val="24"/>
          <w:szCs w:val="24"/>
        </w:rPr>
        <w:t xml:space="preserve">od chwili wysłania przez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wniosku (żądania),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zobowiązany jest poinformować o wniosku (żądaniu) wyznaczonego pracownika Podmiotu Przetwarzającego również telefonicznie na nr telefonu: </w:t>
      </w:r>
      <w:r w:rsidR="0044050E" w:rsidRPr="0059583C">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w:t>
      </w:r>
    </w:p>
    <w:p w:rsidR="00404B3B" w:rsidRPr="0059583C" w:rsidRDefault="00404B3B" w:rsidP="00404B3B">
      <w:pPr>
        <w:numPr>
          <w:ilvl w:val="0"/>
          <w:numId w:val="11"/>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Zmiana przez Strony adresów e-mail oraz numerów telefonów, o któryc</w:t>
      </w:r>
      <w:r w:rsidR="00D32260">
        <w:rPr>
          <w:rFonts w:ascii="Times New Roman" w:eastAsia="Calibri" w:hAnsi="Times New Roman" w:cs="Times New Roman"/>
          <w:sz w:val="24"/>
          <w:szCs w:val="24"/>
        </w:rPr>
        <w:t>h mowa w pkt</w:t>
      </w:r>
      <w:r w:rsidR="005F52AD">
        <w:rPr>
          <w:rFonts w:ascii="Times New Roman" w:eastAsia="Calibri" w:hAnsi="Times New Roman" w:cs="Times New Roman"/>
          <w:sz w:val="24"/>
          <w:szCs w:val="24"/>
        </w:rPr>
        <w:t xml:space="preserve">. 3 i </w:t>
      </w:r>
      <w:r w:rsidRPr="0059583C">
        <w:rPr>
          <w:rFonts w:ascii="Times New Roman" w:eastAsia="Calibri" w:hAnsi="Times New Roman" w:cs="Times New Roman"/>
          <w:sz w:val="24"/>
          <w:szCs w:val="24"/>
        </w:rPr>
        <w:t xml:space="preserve">5 może być przedstawiona drugiej Stronie w formie pisemnej lub elektronicznej odpowiednio na adresy: </w:t>
      </w:r>
      <w:r w:rsidR="005F52AD">
        <w:rPr>
          <w:rFonts w:ascii="Times New Roman" w:eastAsia="Calibri" w:hAnsi="Times New Roman" w:cs="Times New Roman"/>
          <w:sz w:val="24"/>
          <w:szCs w:val="24"/>
        </w:rPr>
        <w:t>oa</w:t>
      </w:r>
      <w:r w:rsidR="0059583C">
        <w:rPr>
          <w:rFonts w:ascii="Times New Roman" w:eastAsia="Calibri" w:hAnsi="Times New Roman" w:cs="Times New Roman"/>
          <w:sz w:val="24"/>
          <w:szCs w:val="24"/>
        </w:rPr>
        <w:t>@bialystok.sr</w:t>
      </w:r>
      <w:r w:rsidR="00AE3C7B" w:rsidRPr="0059583C">
        <w:rPr>
          <w:rFonts w:ascii="Times New Roman" w:eastAsia="Calibri" w:hAnsi="Times New Roman" w:cs="Times New Roman"/>
          <w:sz w:val="24"/>
          <w:szCs w:val="24"/>
        </w:rPr>
        <w:t>.gov.pl</w:t>
      </w:r>
      <w:r w:rsidRPr="0059583C">
        <w:rPr>
          <w:rFonts w:ascii="Times New Roman" w:eastAsia="Calibri" w:hAnsi="Times New Roman" w:cs="Times New Roman"/>
          <w:sz w:val="24"/>
          <w:szCs w:val="24"/>
        </w:rPr>
        <w:t xml:space="preserve"> i </w:t>
      </w:r>
      <w:r w:rsidR="0044050E" w:rsidRPr="0059583C">
        <w:rPr>
          <w:rFonts w:ascii="Times New Roman" w:eastAsia="Calibri" w:hAnsi="Times New Roman" w:cs="Times New Roman"/>
          <w:color w:val="FF0000"/>
          <w:sz w:val="24"/>
          <w:szCs w:val="24"/>
        </w:rPr>
        <w:t>…</w:t>
      </w:r>
      <w:r w:rsidR="005F52AD">
        <w:rPr>
          <w:rFonts w:ascii="Times New Roman" w:eastAsia="Calibri" w:hAnsi="Times New Roman" w:cs="Times New Roman"/>
          <w:color w:val="FF0000"/>
          <w:sz w:val="24"/>
          <w:szCs w:val="24"/>
        </w:rPr>
        <w:t>………………</w:t>
      </w:r>
      <w:r w:rsidRPr="0059583C">
        <w:rPr>
          <w:rFonts w:ascii="Times New Roman" w:eastAsia="Calibri" w:hAnsi="Times New Roman" w:cs="Times New Roman"/>
          <w:color w:val="FF0000"/>
          <w:sz w:val="24"/>
          <w:szCs w:val="24"/>
        </w:rPr>
        <w:t xml:space="preserve">, </w:t>
      </w:r>
      <w:r w:rsidRPr="0059583C">
        <w:rPr>
          <w:rFonts w:ascii="Times New Roman" w:eastAsia="Calibri" w:hAnsi="Times New Roman" w:cs="Times New Roman"/>
          <w:sz w:val="24"/>
          <w:szCs w:val="24"/>
        </w:rPr>
        <w:t>przy czym druga Strona niniejszej Umowy musi potwierdzić odebranie informacji o zmianie. Strony przyjmują, że zmiana tego rodzaju nie stanowi zmiany Umowy.</w:t>
      </w:r>
    </w:p>
    <w:p w:rsidR="005F52AD" w:rsidRPr="0059583C" w:rsidRDefault="005F52AD" w:rsidP="00F711CD">
      <w:pPr>
        <w:spacing w:after="0" w:line="276" w:lineRule="auto"/>
        <w:rPr>
          <w:rFonts w:ascii="Times New Roman" w:eastAsia="Calibri" w:hAnsi="Times New Roman" w:cs="Times New Roman"/>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10</w:t>
      </w:r>
      <w:r w:rsidRPr="0059583C">
        <w:rPr>
          <w:rFonts w:ascii="Times New Roman" w:eastAsia="Calibri" w:hAnsi="Times New Roman" w:cs="Times New Roman"/>
          <w:b/>
          <w:bCs/>
          <w:sz w:val="24"/>
          <w:szCs w:val="24"/>
        </w:rPr>
        <w:t xml:space="preserve">. </w:t>
      </w:r>
    </w:p>
    <w:p w:rsidR="00404B3B" w:rsidRPr="0059583C" w:rsidRDefault="00404B3B" w:rsidP="00404B3B">
      <w:pPr>
        <w:spacing w:line="276" w:lineRule="auto"/>
        <w:jc w:val="center"/>
        <w:rPr>
          <w:rFonts w:ascii="Times New Roman" w:eastAsia="Calibri" w:hAnsi="Times New Roman" w:cs="Times New Roman"/>
          <w:sz w:val="24"/>
          <w:szCs w:val="24"/>
        </w:rPr>
      </w:pPr>
      <w:r w:rsidRPr="0059583C">
        <w:rPr>
          <w:rFonts w:ascii="Times New Roman" w:eastAsia="Calibri" w:hAnsi="Times New Roman" w:cs="Times New Roman"/>
          <w:b/>
          <w:bCs/>
          <w:sz w:val="24"/>
          <w:szCs w:val="24"/>
        </w:rPr>
        <w:t xml:space="preserve">Czas trwania Umowy </w:t>
      </w:r>
      <w:r w:rsidR="003005EC" w:rsidRPr="0059583C">
        <w:rPr>
          <w:rFonts w:ascii="Times New Roman" w:eastAsia="Calibri" w:hAnsi="Times New Roman" w:cs="Times New Roman"/>
          <w:b/>
          <w:bCs/>
          <w:sz w:val="24"/>
          <w:szCs w:val="24"/>
        </w:rPr>
        <w:t>i rozwiązanie umowy</w:t>
      </w:r>
    </w:p>
    <w:p w:rsidR="003005EC" w:rsidRPr="00F711CD" w:rsidRDefault="00404B3B" w:rsidP="00F711CD">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Niniejsza Umowa zostaje zawarta</w:t>
      </w:r>
      <w:r w:rsidR="00146411" w:rsidRPr="0059583C">
        <w:rPr>
          <w:rFonts w:ascii="Times New Roman" w:eastAsia="Calibri" w:hAnsi="Times New Roman" w:cs="Times New Roman"/>
          <w:sz w:val="24"/>
          <w:szCs w:val="24"/>
        </w:rPr>
        <w:t xml:space="preserve"> </w:t>
      </w:r>
      <w:r w:rsidR="00543041" w:rsidRPr="0059583C">
        <w:rPr>
          <w:rFonts w:ascii="Times New Roman" w:eastAsia="Calibri" w:hAnsi="Times New Roman" w:cs="Times New Roman"/>
          <w:sz w:val="24"/>
          <w:szCs w:val="24"/>
        </w:rPr>
        <w:t xml:space="preserve">na czas </w:t>
      </w:r>
      <w:r w:rsidR="00010082" w:rsidRPr="0059583C">
        <w:rPr>
          <w:rFonts w:ascii="Times New Roman" w:eastAsia="Calibri" w:hAnsi="Times New Roman" w:cs="Times New Roman"/>
          <w:sz w:val="24"/>
          <w:szCs w:val="24"/>
        </w:rPr>
        <w:t xml:space="preserve">obowiązywania </w:t>
      </w:r>
      <w:r w:rsidR="00C55408" w:rsidRPr="0059583C">
        <w:rPr>
          <w:rFonts w:ascii="Times New Roman" w:eastAsia="Calibri" w:hAnsi="Times New Roman" w:cs="Times New Roman"/>
          <w:sz w:val="24"/>
          <w:szCs w:val="24"/>
        </w:rPr>
        <w:t>U</w:t>
      </w:r>
      <w:r w:rsidR="0044050E" w:rsidRPr="0059583C">
        <w:rPr>
          <w:rFonts w:ascii="Times New Roman" w:eastAsia="Calibri" w:hAnsi="Times New Roman" w:cs="Times New Roman"/>
          <w:sz w:val="24"/>
          <w:szCs w:val="24"/>
        </w:rPr>
        <w:t xml:space="preserve">mowy głównej </w:t>
      </w:r>
      <w:r w:rsidR="00010082" w:rsidRPr="0059583C">
        <w:rPr>
          <w:rFonts w:ascii="Times New Roman" w:eastAsia="Calibri" w:hAnsi="Times New Roman" w:cs="Times New Roman"/>
          <w:sz w:val="24"/>
          <w:szCs w:val="24"/>
        </w:rPr>
        <w:t>z dnia</w:t>
      </w:r>
      <w:r w:rsidR="00B76E9D" w:rsidRPr="0059583C">
        <w:rPr>
          <w:rFonts w:ascii="Times New Roman" w:eastAsia="Calibri" w:hAnsi="Times New Roman" w:cs="Times New Roman"/>
          <w:sz w:val="24"/>
          <w:szCs w:val="24"/>
        </w:rPr>
        <w:t xml:space="preserve"> </w:t>
      </w:r>
      <w:r w:rsidR="00C23FDA" w:rsidRPr="005F52AD">
        <w:rPr>
          <w:rFonts w:ascii="Times New Roman" w:eastAsia="Calibri" w:hAnsi="Times New Roman" w:cs="Times New Roman"/>
          <w:color w:val="FF0000"/>
          <w:sz w:val="24"/>
          <w:szCs w:val="24"/>
        </w:rPr>
        <w:t>…..</w:t>
      </w:r>
      <w:r w:rsidR="00010082" w:rsidRPr="0059583C">
        <w:rPr>
          <w:rFonts w:ascii="Times New Roman" w:eastAsia="Calibri" w:hAnsi="Times New Roman" w:cs="Times New Roman"/>
          <w:sz w:val="24"/>
          <w:szCs w:val="24"/>
        </w:rPr>
        <w:t xml:space="preserve"> </w:t>
      </w:r>
      <w:r w:rsidR="0044050E" w:rsidRPr="0059583C">
        <w:rPr>
          <w:rFonts w:ascii="Times New Roman" w:eastAsia="Calibri" w:hAnsi="Times New Roman" w:cs="Times New Roman"/>
          <w:sz w:val="24"/>
          <w:szCs w:val="24"/>
        </w:rPr>
        <w:t>r</w:t>
      </w:r>
      <w:r w:rsidR="00AE3C7B" w:rsidRPr="0059583C">
        <w:rPr>
          <w:rFonts w:ascii="Times New Roman" w:eastAsia="Calibri" w:hAnsi="Times New Roman" w:cs="Times New Roman"/>
          <w:sz w:val="24"/>
          <w:szCs w:val="24"/>
        </w:rPr>
        <w:t xml:space="preserve">oku </w:t>
      </w:r>
      <w:r w:rsidR="00010082" w:rsidRPr="0059583C">
        <w:rPr>
          <w:rFonts w:ascii="Times New Roman" w:eastAsia="Calibri" w:hAnsi="Times New Roman" w:cs="Times New Roman"/>
          <w:sz w:val="24"/>
          <w:szCs w:val="24"/>
        </w:rPr>
        <w:t>nr</w:t>
      </w:r>
      <w:r w:rsidR="009A0BF0" w:rsidRPr="0059583C">
        <w:rPr>
          <w:rFonts w:ascii="Times New Roman" w:eastAsia="Calibri" w:hAnsi="Times New Roman" w:cs="Times New Roman"/>
          <w:sz w:val="24"/>
          <w:szCs w:val="24"/>
        </w:rPr>
        <w:t xml:space="preserve"> </w:t>
      </w:r>
      <w:r w:rsidR="0044050E" w:rsidRPr="005F52AD">
        <w:rPr>
          <w:rFonts w:ascii="Times New Roman" w:eastAsia="Calibri" w:hAnsi="Times New Roman" w:cs="Times New Roman"/>
          <w:color w:val="FF0000"/>
          <w:sz w:val="24"/>
          <w:szCs w:val="24"/>
        </w:rPr>
        <w:t>…</w:t>
      </w:r>
      <w:r w:rsidR="009A0BF0" w:rsidRPr="005F52AD">
        <w:rPr>
          <w:rFonts w:ascii="Times New Roman" w:eastAsia="Calibri" w:hAnsi="Times New Roman" w:cs="Times New Roman"/>
          <w:color w:val="FF0000"/>
          <w:sz w:val="24"/>
          <w:szCs w:val="24"/>
        </w:rPr>
        <w:t>,</w:t>
      </w:r>
      <w:r w:rsidR="004F552D">
        <w:rPr>
          <w:rFonts w:ascii="Times New Roman" w:eastAsia="Calibri" w:hAnsi="Times New Roman" w:cs="Times New Roman"/>
          <w:sz w:val="24"/>
          <w:szCs w:val="24"/>
        </w:rPr>
        <w:t xml:space="preserve"> o której</w:t>
      </w:r>
      <w:r w:rsidR="00010082" w:rsidRPr="0059583C">
        <w:rPr>
          <w:rFonts w:ascii="Times New Roman" w:eastAsia="Calibri" w:hAnsi="Times New Roman" w:cs="Times New Roman"/>
          <w:sz w:val="24"/>
          <w:szCs w:val="24"/>
        </w:rPr>
        <w:t xml:space="preserve"> mowa w </w:t>
      </w:r>
      <w:r w:rsidR="004F552D">
        <w:rPr>
          <w:rFonts w:ascii="Times New Roman" w:eastAsia="Calibri" w:hAnsi="Times New Roman" w:cs="Times New Roman"/>
          <w:bCs/>
          <w:sz w:val="24"/>
          <w:szCs w:val="24"/>
        </w:rPr>
        <w:t>§ 2 pkt</w:t>
      </w:r>
      <w:r w:rsidR="00010082" w:rsidRPr="0059583C">
        <w:rPr>
          <w:rFonts w:ascii="Times New Roman" w:eastAsia="Calibri" w:hAnsi="Times New Roman" w:cs="Times New Roman"/>
          <w:bCs/>
          <w:sz w:val="24"/>
          <w:szCs w:val="24"/>
        </w:rPr>
        <w:t>. 1 Umowy</w:t>
      </w:r>
      <w:r w:rsidR="00010082" w:rsidRPr="0059583C">
        <w:rPr>
          <w:rFonts w:ascii="Times New Roman" w:eastAsia="Calibri" w:hAnsi="Times New Roman" w:cs="Times New Roman"/>
          <w:sz w:val="24"/>
          <w:szCs w:val="24"/>
        </w:rPr>
        <w:t>.</w:t>
      </w:r>
    </w:p>
    <w:p w:rsidR="00F80494" w:rsidRPr="0059583C" w:rsidRDefault="00F80494" w:rsidP="00F80494">
      <w:pPr>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sz w:val="24"/>
          <w:szCs w:val="24"/>
        </w:rPr>
        <w:t>W przypadku gdy</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narusza swoje obowiązki wynikające z niniejszej umowy,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 może polecić mu, by zawiesił przetwarzanie danych osobowych do czasu, gdy</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zapewni zgodność z niniejszą umową, lub umowa ulega rozwiązaniu.</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zawiadamia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jeżeli z jakiegokolwiek powodu nie jest w stanie zastosować się do niniejszych klauzul.</w:t>
      </w:r>
    </w:p>
    <w:p w:rsidR="003005EC" w:rsidRPr="0059583C" w:rsidRDefault="003005EC" w:rsidP="00F80494">
      <w:pPr>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lastRenderedPageBreak/>
        <w:t xml:space="preserve">Ponadto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 jest uprawniony do rozwiązania umowy w zakresie, w jakim dotyczy ona przetwarzania danych osobowych, jeżeli:</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 xml:space="preserve">1)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 zawiesił przetwarzanie danych osobowych przez</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 xml:space="preserve"> zgodnie i jeżeli zgodność z niniejszą umową nie zostanie przywrócona w rozsądnym terminie, a w każdym razie w terminie jednego miesiąca od zawieszenia;</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2)</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poważnie lub stale narusza</w:t>
      </w:r>
      <w:r w:rsidR="00F80494" w:rsidRPr="0059583C">
        <w:rPr>
          <w:rFonts w:ascii="Times New Roman" w:eastAsia="Calibri" w:hAnsi="Times New Roman" w:cs="Times New Roman"/>
          <w:iCs/>
          <w:sz w:val="24"/>
          <w:szCs w:val="24"/>
        </w:rPr>
        <w:t xml:space="preserve"> obowiązki wynikające z </w:t>
      </w:r>
      <w:r w:rsidRPr="0059583C">
        <w:rPr>
          <w:rFonts w:ascii="Times New Roman" w:eastAsia="Calibri" w:hAnsi="Times New Roman" w:cs="Times New Roman"/>
          <w:iCs/>
          <w:sz w:val="24"/>
          <w:szCs w:val="24"/>
        </w:rPr>
        <w:t>niniejsz</w:t>
      </w:r>
      <w:r w:rsidR="00F80494" w:rsidRPr="0059583C">
        <w:rPr>
          <w:rFonts w:ascii="Times New Roman" w:eastAsia="Calibri" w:hAnsi="Times New Roman" w:cs="Times New Roman"/>
          <w:iCs/>
          <w:sz w:val="24"/>
          <w:szCs w:val="24"/>
        </w:rPr>
        <w:t>ej umowy</w:t>
      </w:r>
      <w:r w:rsidRPr="0059583C">
        <w:rPr>
          <w:rFonts w:ascii="Times New Roman" w:eastAsia="Calibri" w:hAnsi="Times New Roman" w:cs="Times New Roman"/>
          <w:iCs/>
          <w:sz w:val="24"/>
          <w:szCs w:val="24"/>
        </w:rPr>
        <w:t xml:space="preserve"> lub swoje obowiązki wynikające z rozporządzenia (UE) 2016/679 lub rozporządzenia (UE) 2018/1725;</w:t>
      </w:r>
    </w:p>
    <w:p w:rsidR="003005EC" w:rsidRPr="0059583C" w:rsidRDefault="003005EC" w:rsidP="003005EC">
      <w:pPr>
        <w:spacing w:after="0" w:line="276" w:lineRule="auto"/>
        <w:ind w:left="360"/>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3)</w:t>
      </w:r>
      <w:r w:rsidR="009D6D59" w:rsidRPr="0059583C">
        <w:rPr>
          <w:rFonts w:ascii="Times New Roman" w:eastAsia="Calibri" w:hAnsi="Times New Roman" w:cs="Times New Roman"/>
          <w:iCs/>
          <w:sz w:val="24"/>
          <w:szCs w:val="24"/>
        </w:rPr>
        <w:t>Podmiot Przetwarzający</w:t>
      </w:r>
      <w:r w:rsidRPr="0059583C">
        <w:rPr>
          <w:rFonts w:ascii="Times New Roman" w:eastAsia="Calibri" w:hAnsi="Times New Roman" w:cs="Times New Roman"/>
          <w:iCs/>
          <w:sz w:val="24"/>
          <w:szCs w:val="24"/>
        </w:rPr>
        <w:t xml:space="preserve"> nie stosuje się do wiążącej decyzji właściwego sądu lub właściwego organu nadzorczego dotyczące</w:t>
      </w:r>
      <w:r w:rsidR="00F80494" w:rsidRPr="0059583C">
        <w:rPr>
          <w:rFonts w:ascii="Times New Roman" w:eastAsia="Calibri" w:hAnsi="Times New Roman" w:cs="Times New Roman"/>
          <w:iCs/>
          <w:sz w:val="24"/>
          <w:szCs w:val="24"/>
        </w:rPr>
        <w:t>go</w:t>
      </w:r>
      <w:r w:rsidRPr="0059583C">
        <w:rPr>
          <w:rFonts w:ascii="Times New Roman" w:eastAsia="Calibri" w:hAnsi="Times New Roman" w:cs="Times New Roman"/>
          <w:iCs/>
          <w:sz w:val="24"/>
          <w:szCs w:val="24"/>
        </w:rPr>
        <w:t xml:space="preserve"> jego obowiązków wynikających z niniejsz</w:t>
      </w:r>
      <w:r w:rsidR="00F80494" w:rsidRPr="0059583C">
        <w:rPr>
          <w:rFonts w:ascii="Times New Roman" w:eastAsia="Calibri" w:hAnsi="Times New Roman" w:cs="Times New Roman"/>
          <w:iCs/>
          <w:sz w:val="24"/>
          <w:szCs w:val="24"/>
        </w:rPr>
        <w:t xml:space="preserve">ej umowy </w:t>
      </w:r>
      <w:r w:rsidRPr="0059583C">
        <w:rPr>
          <w:rFonts w:ascii="Times New Roman" w:eastAsia="Calibri" w:hAnsi="Times New Roman" w:cs="Times New Roman"/>
          <w:iCs/>
          <w:sz w:val="24"/>
          <w:szCs w:val="24"/>
        </w:rPr>
        <w:t>lub z rozporządzenia (UE) 2016/679 lub rozporządzenia (UE) 2018/1725.</w:t>
      </w:r>
    </w:p>
    <w:p w:rsidR="003005EC" w:rsidRPr="0059583C" w:rsidRDefault="00F5739E" w:rsidP="003005EC">
      <w:pPr>
        <w:spacing w:after="0" w:line="276" w:lineRule="auto"/>
        <w:ind w:left="360"/>
        <w:jc w:val="both"/>
        <w:rPr>
          <w:rFonts w:ascii="Times New Roman" w:eastAsia="Calibri" w:hAnsi="Times New Roman" w:cs="Times New Roman"/>
          <w:iCs/>
          <w:sz w:val="24"/>
          <w:szCs w:val="24"/>
        </w:rPr>
      </w:pPr>
      <w:r>
        <w:rPr>
          <w:rFonts w:ascii="Times New Roman" w:eastAsia="Calibri" w:hAnsi="Times New Roman" w:cs="Times New Roman"/>
          <w:iCs/>
          <w:sz w:val="24"/>
          <w:szCs w:val="24"/>
        </w:rPr>
        <w:t>4</w:t>
      </w:r>
      <w:r w:rsidR="003005EC" w:rsidRPr="0059583C">
        <w:rPr>
          <w:rFonts w:ascii="Times New Roman" w:eastAsia="Calibri" w:hAnsi="Times New Roman" w:cs="Times New Roman"/>
          <w:iCs/>
          <w:sz w:val="24"/>
          <w:szCs w:val="24"/>
        </w:rPr>
        <w:t>)</w:t>
      </w:r>
      <w:r w:rsidR="009D6D59" w:rsidRPr="0059583C">
        <w:rPr>
          <w:rFonts w:ascii="Times New Roman" w:eastAsia="Calibri" w:hAnsi="Times New Roman" w:cs="Times New Roman"/>
          <w:iCs/>
          <w:sz w:val="24"/>
          <w:szCs w:val="24"/>
        </w:rPr>
        <w:t>Podmiot Przetwarzający</w:t>
      </w:r>
      <w:r w:rsidR="003005EC" w:rsidRPr="0059583C">
        <w:rPr>
          <w:rFonts w:ascii="Times New Roman" w:eastAsia="Calibri" w:hAnsi="Times New Roman" w:cs="Times New Roman"/>
          <w:iCs/>
          <w:sz w:val="24"/>
          <w:szCs w:val="24"/>
        </w:rPr>
        <w:t xml:space="preserve"> ma prawo rozwiązać umowę w zakresie, w jakim dotyczy ona przetwarzania danych osobowych, jeżeli po zawiadomieniu </w:t>
      </w:r>
      <w:r w:rsidR="009D6D59" w:rsidRPr="0059583C">
        <w:rPr>
          <w:rFonts w:ascii="Times New Roman" w:eastAsia="Calibri" w:hAnsi="Times New Roman" w:cs="Times New Roman"/>
          <w:iCs/>
          <w:sz w:val="24"/>
          <w:szCs w:val="24"/>
        </w:rPr>
        <w:t>Administrator</w:t>
      </w:r>
      <w:r w:rsidR="003005EC" w:rsidRPr="0059583C">
        <w:rPr>
          <w:rFonts w:ascii="Times New Roman" w:eastAsia="Calibri" w:hAnsi="Times New Roman" w:cs="Times New Roman"/>
          <w:iCs/>
          <w:sz w:val="24"/>
          <w:szCs w:val="24"/>
        </w:rPr>
        <w:t>a o tym, że jego polecenie nar</w:t>
      </w:r>
      <w:r w:rsidR="00F80494" w:rsidRPr="0059583C">
        <w:rPr>
          <w:rFonts w:ascii="Times New Roman" w:eastAsia="Calibri" w:hAnsi="Times New Roman" w:cs="Times New Roman"/>
          <w:iCs/>
          <w:sz w:val="24"/>
          <w:szCs w:val="24"/>
        </w:rPr>
        <w:t>usza obowiązujące wymogi prawne</w:t>
      </w:r>
      <w:r w:rsidR="003005EC" w:rsidRPr="0059583C">
        <w:rPr>
          <w:rFonts w:ascii="Times New Roman" w:eastAsia="Calibri" w:hAnsi="Times New Roman" w:cs="Times New Roman"/>
          <w:iCs/>
          <w:sz w:val="24"/>
          <w:szCs w:val="24"/>
        </w:rPr>
        <w:t xml:space="preserve">, </w:t>
      </w:r>
      <w:r w:rsidR="009D6D59" w:rsidRPr="0059583C">
        <w:rPr>
          <w:rFonts w:ascii="Times New Roman" w:eastAsia="Calibri" w:hAnsi="Times New Roman" w:cs="Times New Roman"/>
          <w:iCs/>
          <w:sz w:val="24"/>
          <w:szCs w:val="24"/>
        </w:rPr>
        <w:t>Administrator</w:t>
      </w:r>
      <w:r w:rsidR="003005EC" w:rsidRPr="0059583C">
        <w:rPr>
          <w:rFonts w:ascii="Times New Roman" w:eastAsia="Calibri" w:hAnsi="Times New Roman" w:cs="Times New Roman"/>
          <w:iCs/>
          <w:sz w:val="24"/>
          <w:szCs w:val="24"/>
        </w:rPr>
        <w:t xml:space="preserve"> nalega na wypełnienie polecenia.</w:t>
      </w:r>
    </w:p>
    <w:p w:rsidR="00404B3B" w:rsidRPr="0059583C" w:rsidRDefault="003005EC" w:rsidP="00F80494">
      <w:pPr>
        <w:pStyle w:val="Akapitzlist"/>
        <w:numPr>
          <w:ilvl w:val="0"/>
          <w:numId w:val="10"/>
        </w:numPr>
        <w:spacing w:after="0" w:line="276" w:lineRule="auto"/>
        <w:jc w:val="both"/>
        <w:rPr>
          <w:rFonts w:ascii="Times New Roman" w:eastAsia="Calibri" w:hAnsi="Times New Roman" w:cs="Times New Roman"/>
          <w:iCs/>
          <w:sz w:val="24"/>
          <w:szCs w:val="24"/>
        </w:rPr>
      </w:pPr>
      <w:r w:rsidRPr="0059583C">
        <w:rPr>
          <w:rFonts w:ascii="Times New Roman" w:eastAsia="Calibri" w:hAnsi="Times New Roman" w:cs="Times New Roman"/>
          <w:iCs/>
          <w:sz w:val="24"/>
          <w:szCs w:val="24"/>
        </w:rPr>
        <w:t>Po rozwiązaniu umowy</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w:t>
      </w:r>
      <w:r w:rsidR="00F80494" w:rsidRPr="0059583C">
        <w:rPr>
          <w:rFonts w:ascii="Times New Roman" w:eastAsia="Calibri" w:hAnsi="Times New Roman" w:cs="Times New Roman"/>
          <w:iCs/>
          <w:sz w:val="24"/>
          <w:szCs w:val="24"/>
        </w:rPr>
        <w:t xml:space="preserve"> zależnie od decyzji </w:t>
      </w:r>
      <w:r w:rsidR="009D6D59" w:rsidRPr="0059583C">
        <w:rPr>
          <w:rFonts w:ascii="Times New Roman" w:eastAsia="Calibri" w:hAnsi="Times New Roman" w:cs="Times New Roman"/>
          <w:iCs/>
          <w:sz w:val="24"/>
          <w:szCs w:val="24"/>
        </w:rPr>
        <w:t>Administrator</w:t>
      </w:r>
      <w:r w:rsidR="00F80494" w:rsidRPr="0059583C">
        <w:rPr>
          <w:rFonts w:ascii="Times New Roman" w:eastAsia="Calibri" w:hAnsi="Times New Roman" w:cs="Times New Roman"/>
          <w:iCs/>
          <w:sz w:val="24"/>
          <w:szCs w:val="24"/>
        </w:rPr>
        <w:t>a,</w:t>
      </w:r>
      <w:r w:rsidRPr="0059583C">
        <w:rPr>
          <w:rFonts w:ascii="Times New Roman" w:eastAsia="Calibri" w:hAnsi="Times New Roman" w:cs="Times New Roman"/>
          <w:iCs/>
          <w:sz w:val="24"/>
          <w:szCs w:val="24"/>
        </w:rPr>
        <w:t xml:space="preserve"> usuwa wszystkie dane osobowe przetwarzane w imieniu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a i poświadcza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 xml:space="preserve">owi, że tego dokonał, lub zwraca </w:t>
      </w:r>
      <w:r w:rsidR="009D6D59" w:rsidRPr="0059583C">
        <w:rPr>
          <w:rFonts w:ascii="Times New Roman" w:eastAsia="Calibri" w:hAnsi="Times New Roman" w:cs="Times New Roman"/>
          <w:iCs/>
          <w:sz w:val="24"/>
          <w:szCs w:val="24"/>
        </w:rPr>
        <w:t>Administrator</w:t>
      </w:r>
      <w:r w:rsidRPr="0059583C">
        <w:rPr>
          <w:rFonts w:ascii="Times New Roman" w:eastAsia="Calibri" w:hAnsi="Times New Roman" w:cs="Times New Roman"/>
          <w:iCs/>
          <w:sz w:val="24"/>
          <w:szCs w:val="24"/>
        </w:rPr>
        <w:t>owi wszystkie dane osobowe i usuwa istniejące kopie, chyba że prawo Unii lub prawo państwa członkowskiego nakazują przechowywanie danych osobowych.</w:t>
      </w:r>
      <w:r w:rsidR="009D6D59" w:rsidRPr="0059583C">
        <w:rPr>
          <w:rFonts w:ascii="Times New Roman" w:eastAsia="Calibri" w:hAnsi="Times New Roman" w:cs="Times New Roman"/>
          <w:iCs/>
          <w:sz w:val="24"/>
          <w:szCs w:val="24"/>
        </w:rPr>
        <w:t xml:space="preserve"> Podmiot Przetwarzający</w:t>
      </w:r>
      <w:r w:rsidRPr="0059583C">
        <w:rPr>
          <w:rFonts w:ascii="Times New Roman" w:eastAsia="Calibri" w:hAnsi="Times New Roman" w:cs="Times New Roman"/>
          <w:iCs/>
          <w:sz w:val="24"/>
          <w:szCs w:val="24"/>
        </w:rPr>
        <w:t xml:space="preserve"> zapewnia przestrzeganie niniejszych klauzul do czasu usunięcia lub zwrotu danych.</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Strony zgodnie postanawiają, że dane osobowe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w:t>
      </w:r>
      <w:r w:rsidR="002004EC" w:rsidRPr="0059583C">
        <w:rPr>
          <w:rFonts w:ascii="Times New Roman" w:eastAsia="Calibri" w:hAnsi="Times New Roman" w:cs="Times New Roman"/>
          <w:sz w:val="24"/>
          <w:szCs w:val="24"/>
        </w:rPr>
        <w:t xml:space="preserve"> Danych Osobowych</w:t>
      </w:r>
      <w:r w:rsidRPr="0059583C">
        <w:rPr>
          <w:rFonts w:ascii="Times New Roman" w:eastAsia="Calibri" w:hAnsi="Times New Roman" w:cs="Times New Roman"/>
          <w:sz w:val="24"/>
          <w:szCs w:val="24"/>
        </w:rPr>
        <w:t xml:space="preserve"> przetwarzane w </w:t>
      </w:r>
      <w:r w:rsidR="0044050E" w:rsidRPr="0059583C">
        <w:rPr>
          <w:rFonts w:ascii="Times New Roman" w:eastAsia="Calibri" w:hAnsi="Times New Roman" w:cs="Times New Roman"/>
          <w:sz w:val="24"/>
          <w:szCs w:val="24"/>
        </w:rPr>
        <w:t xml:space="preserve">związku z wykonaniem umowy głównej </w:t>
      </w:r>
      <w:r w:rsidRPr="0059583C">
        <w:rPr>
          <w:rFonts w:ascii="Times New Roman" w:eastAsia="Calibri" w:hAnsi="Times New Roman" w:cs="Times New Roman"/>
          <w:sz w:val="24"/>
          <w:szCs w:val="24"/>
        </w:rPr>
        <w:t xml:space="preserve">po wygaśnięciu lub rozwiązaniu Umowy zostaną usunięte lub zwrócone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przez</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niezwłocznie, nie dłużej jednak jak do 21 roboczych od następnego dnia roboczego </w:t>
      </w:r>
      <w:r w:rsidR="00B76E9D" w:rsidRPr="0059583C">
        <w:rPr>
          <w:rFonts w:ascii="Times New Roman" w:eastAsia="Calibri" w:hAnsi="Times New Roman" w:cs="Times New Roman"/>
          <w:sz w:val="24"/>
          <w:szCs w:val="24"/>
        </w:rPr>
        <w:t>po</w:t>
      </w:r>
      <w:r w:rsidRPr="0059583C">
        <w:rPr>
          <w:rFonts w:ascii="Times New Roman" w:eastAsia="Calibri" w:hAnsi="Times New Roman" w:cs="Times New Roman"/>
          <w:sz w:val="24"/>
          <w:szCs w:val="24"/>
        </w:rPr>
        <w:t xml:space="preserve"> otrzymani</w:t>
      </w:r>
      <w:r w:rsidR="00B76E9D" w:rsidRPr="0059583C">
        <w:rPr>
          <w:rFonts w:ascii="Times New Roman" w:eastAsia="Calibri" w:hAnsi="Times New Roman" w:cs="Times New Roman"/>
          <w:sz w:val="24"/>
          <w:szCs w:val="24"/>
        </w:rPr>
        <w:t>u</w:t>
      </w:r>
      <w:r w:rsidRPr="0059583C">
        <w:rPr>
          <w:rFonts w:ascii="Times New Roman" w:eastAsia="Calibri" w:hAnsi="Times New Roman" w:cs="Times New Roman"/>
          <w:sz w:val="24"/>
          <w:szCs w:val="24"/>
        </w:rPr>
        <w:t xml:space="preserve"> </w:t>
      </w:r>
      <w:r w:rsidR="009D6D59" w:rsidRPr="0059583C">
        <w:rPr>
          <w:rFonts w:ascii="Times New Roman" w:eastAsia="Calibri" w:hAnsi="Times New Roman" w:cs="Times New Roman"/>
          <w:sz w:val="24"/>
          <w:szCs w:val="24"/>
        </w:rPr>
        <w:t>przez Podmiot Przetwarzający</w:t>
      </w:r>
      <w:r w:rsidRPr="0059583C">
        <w:rPr>
          <w:rFonts w:ascii="Times New Roman" w:eastAsia="Calibri" w:hAnsi="Times New Roman" w:cs="Times New Roman"/>
          <w:sz w:val="24"/>
          <w:szCs w:val="24"/>
        </w:rPr>
        <w:t xml:space="preserve"> pisemnej decyzji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w tej mierze.</w:t>
      </w:r>
    </w:p>
    <w:p w:rsidR="00404B3B" w:rsidRPr="0059583C" w:rsidRDefault="004F552D" w:rsidP="00404B3B">
      <w:pPr>
        <w:numPr>
          <w:ilvl w:val="0"/>
          <w:numId w:val="10"/>
        </w:numPr>
        <w:spacing w:after="0" w:line="276"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Termin określony w pkt</w:t>
      </w:r>
      <w:r w:rsidR="00404B3B" w:rsidRPr="0059583C">
        <w:rPr>
          <w:rFonts w:ascii="Times New Roman" w:eastAsia="Calibri" w:hAnsi="Times New Roman" w:cs="Times New Roman"/>
          <w:sz w:val="24"/>
          <w:szCs w:val="24"/>
        </w:rPr>
        <w:t xml:space="preserve">. </w:t>
      </w:r>
      <w:r w:rsidR="00F711CD">
        <w:rPr>
          <w:rFonts w:ascii="Times New Roman" w:eastAsia="Calibri" w:hAnsi="Times New Roman" w:cs="Times New Roman"/>
          <w:sz w:val="24"/>
          <w:szCs w:val="24"/>
        </w:rPr>
        <w:t>5</w:t>
      </w:r>
      <w:r w:rsidR="00404B3B" w:rsidRPr="0059583C">
        <w:rPr>
          <w:rFonts w:ascii="Times New Roman" w:eastAsia="Calibri" w:hAnsi="Times New Roman" w:cs="Times New Roman"/>
          <w:sz w:val="24"/>
          <w:szCs w:val="24"/>
        </w:rPr>
        <w:t xml:space="preserve"> może ulec zmianie, o ile prawo Unii lub prawo państwa członkowskiego stanowi inaczej. </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Sposób usunięcia danych musi gwarantować brak możliwości ustalenia tożsamości osoby, której dane dotyczą.</w:t>
      </w:r>
    </w:p>
    <w:p w:rsidR="00404B3B" w:rsidRPr="0059583C" w:rsidRDefault="00404B3B" w:rsidP="00404B3B">
      <w:pPr>
        <w:numPr>
          <w:ilvl w:val="0"/>
          <w:numId w:val="10"/>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Na wyraźne pisemne żądanie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r w:rsidR="009D6D59" w:rsidRPr="0059583C">
        <w:rPr>
          <w:rFonts w:ascii="Times New Roman" w:eastAsia="Calibri" w:hAnsi="Times New Roman" w:cs="Times New Roman"/>
          <w:sz w:val="24"/>
          <w:szCs w:val="24"/>
        </w:rPr>
        <w:t xml:space="preserve"> Podmiot Przetwarzający</w:t>
      </w:r>
      <w:r w:rsidRPr="0059583C">
        <w:rPr>
          <w:rFonts w:ascii="Times New Roman" w:eastAsia="Calibri" w:hAnsi="Times New Roman" w:cs="Times New Roman"/>
          <w:sz w:val="24"/>
          <w:szCs w:val="24"/>
        </w:rPr>
        <w:t xml:space="preserve"> zobowiązany jest sporządzić protokół z</w:t>
      </w:r>
      <w:r w:rsidR="004F552D">
        <w:rPr>
          <w:rFonts w:ascii="Times New Roman" w:eastAsia="Calibri" w:hAnsi="Times New Roman" w:cs="Times New Roman"/>
          <w:sz w:val="24"/>
          <w:szCs w:val="24"/>
        </w:rPr>
        <w:t xml:space="preserve"> czynności, o których mowa w pkt</w:t>
      </w:r>
      <w:r w:rsidRPr="0059583C">
        <w:rPr>
          <w:rFonts w:ascii="Times New Roman" w:eastAsia="Calibri" w:hAnsi="Times New Roman" w:cs="Times New Roman"/>
          <w:sz w:val="24"/>
          <w:szCs w:val="24"/>
        </w:rPr>
        <w:t xml:space="preserve">. </w:t>
      </w:r>
      <w:r w:rsidR="00F711CD">
        <w:rPr>
          <w:rFonts w:ascii="Times New Roman" w:eastAsia="Calibri" w:hAnsi="Times New Roman" w:cs="Times New Roman"/>
          <w:sz w:val="24"/>
          <w:szCs w:val="24"/>
        </w:rPr>
        <w:t>4</w:t>
      </w:r>
      <w:r w:rsidRPr="0059583C">
        <w:rPr>
          <w:rFonts w:ascii="Times New Roman" w:eastAsia="Calibri" w:hAnsi="Times New Roman" w:cs="Times New Roman"/>
          <w:sz w:val="24"/>
          <w:szCs w:val="24"/>
        </w:rPr>
        <w:t xml:space="preserve"> oraz przekazać go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owi nie później jak w terminie do 14 (czternastu) dni roboczych od daty usunięcia danych osobowych.</w:t>
      </w:r>
    </w:p>
    <w:p w:rsidR="00404B3B" w:rsidRPr="0059583C" w:rsidRDefault="00404B3B" w:rsidP="00186C75">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  </w:t>
      </w: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 </w:t>
      </w:r>
      <w:r w:rsidR="00200855" w:rsidRPr="0059583C">
        <w:rPr>
          <w:rFonts w:ascii="Times New Roman" w:eastAsia="Calibri" w:hAnsi="Times New Roman" w:cs="Times New Roman"/>
          <w:b/>
          <w:bCs/>
          <w:sz w:val="24"/>
          <w:szCs w:val="24"/>
        </w:rPr>
        <w:t>11</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xml:space="preserve">Klauzula </w:t>
      </w:r>
      <w:proofErr w:type="spellStart"/>
      <w:r w:rsidRPr="0059583C">
        <w:rPr>
          <w:rFonts w:ascii="Times New Roman" w:eastAsia="Calibri" w:hAnsi="Times New Roman" w:cs="Times New Roman"/>
          <w:b/>
          <w:bCs/>
          <w:sz w:val="24"/>
          <w:szCs w:val="24"/>
        </w:rPr>
        <w:t>salwatoryjna</w:t>
      </w:r>
      <w:proofErr w:type="spellEnd"/>
    </w:p>
    <w:p w:rsidR="00404B3B" w:rsidRPr="0059583C" w:rsidRDefault="00404B3B" w:rsidP="00404B3B">
      <w:pPr>
        <w:spacing w:after="0" w:line="276" w:lineRule="auto"/>
        <w:jc w:val="both"/>
        <w:rPr>
          <w:rFonts w:ascii="Times New Roman" w:eastAsia="Calibri" w:hAnsi="Times New Roman" w:cs="Times New Roman"/>
          <w:strike/>
          <w:sz w:val="24"/>
          <w:szCs w:val="24"/>
        </w:rPr>
      </w:pPr>
      <w:r w:rsidRPr="0059583C">
        <w:rPr>
          <w:rFonts w:ascii="Times New Roman" w:eastAsia="Calibri" w:hAnsi="Times New Roman" w:cs="Times New Roman"/>
          <w:sz w:val="24"/>
          <w:szCs w:val="24"/>
        </w:rPr>
        <w:t>Z uwzględnieniem obowiązujących przepisów prawa, jeśli jakiekolwiek postanowienie Umowy jest lub stanie się nieważne lub niewykonalne, pozostanie to bez wpływu na ważność i wykonalność pozostałych postanowień Umowy. Niezależenie od powyższego, w takim wypadku Strony przystąpią w dobrej wierze do negocjacji w celu uzgodnienia brzmienia wzajemnie zadawalającego postanowienia o możliwie jak najbardziej zbliżonym skutku prawnym, którym zostanie zastąpione tak nieważne lub niewykonalne postanowienie</w:t>
      </w:r>
      <w:r w:rsidR="008B6D7A" w:rsidRPr="0059583C">
        <w:rPr>
          <w:rFonts w:ascii="Times New Roman" w:eastAsia="Calibri" w:hAnsi="Times New Roman" w:cs="Times New Roman"/>
          <w:sz w:val="24"/>
          <w:szCs w:val="24"/>
        </w:rPr>
        <w:t>.</w:t>
      </w:r>
    </w:p>
    <w:p w:rsidR="00404B3B" w:rsidRPr="0059583C" w:rsidRDefault="00404B3B" w:rsidP="00404B3B">
      <w:pPr>
        <w:spacing w:after="0" w:line="276" w:lineRule="auto"/>
        <w:rPr>
          <w:rFonts w:ascii="Times New Roman" w:eastAsia="Calibri" w:hAnsi="Times New Roman" w:cs="Times New Roman"/>
          <w:b/>
          <w:bCs/>
          <w:sz w:val="24"/>
          <w:szCs w:val="24"/>
        </w:rPr>
      </w:pPr>
    </w:p>
    <w:p w:rsidR="00404B3B" w:rsidRPr="0059583C" w:rsidRDefault="00404B3B" w:rsidP="00404B3B">
      <w:pPr>
        <w:spacing w:after="0"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t>§ 1</w:t>
      </w:r>
      <w:r w:rsidR="00200855" w:rsidRPr="0059583C">
        <w:rPr>
          <w:rFonts w:ascii="Times New Roman" w:eastAsia="Calibri" w:hAnsi="Times New Roman" w:cs="Times New Roman"/>
          <w:b/>
          <w:bCs/>
          <w:sz w:val="24"/>
          <w:szCs w:val="24"/>
        </w:rPr>
        <w:t>2</w:t>
      </w:r>
      <w:r w:rsidRPr="0059583C">
        <w:rPr>
          <w:rFonts w:ascii="Times New Roman" w:eastAsia="Calibri" w:hAnsi="Times New Roman" w:cs="Times New Roman"/>
          <w:b/>
          <w:bCs/>
          <w:sz w:val="24"/>
          <w:szCs w:val="24"/>
        </w:rPr>
        <w:t>.</w:t>
      </w:r>
    </w:p>
    <w:p w:rsidR="00404B3B" w:rsidRPr="0059583C" w:rsidRDefault="00404B3B" w:rsidP="00404B3B">
      <w:pPr>
        <w:spacing w:line="276" w:lineRule="auto"/>
        <w:jc w:val="center"/>
        <w:rPr>
          <w:rFonts w:ascii="Times New Roman" w:eastAsia="Calibri" w:hAnsi="Times New Roman" w:cs="Times New Roman"/>
          <w:b/>
          <w:bCs/>
          <w:sz w:val="24"/>
          <w:szCs w:val="24"/>
        </w:rPr>
      </w:pPr>
      <w:r w:rsidRPr="0059583C">
        <w:rPr>
          <w:rFonts w:ascii="Times New Roman" w:eastAsia="Calibri" w:hAnsi="Times New Roman" w:cs="Times New Roman"/>
          <w:b/>
          <w:bCs/>
          <w:sz w:val="24"/>
          <w:szCs w:val="24"/>
        </w:rPr>
        <w:lastRenderedPageBreak/>
        <w:t>Postanowienia końcowe</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Zmiany lub uzupełnienia Umowy wymagają zachowania formy pisemnej pod rygorem nieważności.</w:t>
      </w:r>
    </w:p>
    <w:p w:rsidR="00423ACF" w:rsidRPr="0059583C" w:rsidRDefault="00423ACF" w:rsidP="00423ACF">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Strony ustalają następujące dane kontaktowe do realizacji obowiązków wynikających z niniejszej umowy:</w:t>
      </w:r>
    </w:p>
    <w:p w:rsidR="00423ACF" w:rsidRPr="0059583C" w:rsidRDefault="00423ACF" w:rsidP="00423ACF">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ze strony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 xml:space="preserve">a: </w:t>
      </w:r>
      <w:r w:rsidRPr="0059583C">
        <w:rPr>
          <w:rFonts w:ascii="Times New Roman" w:eastAsia="Calibri" w:hAnsi="Times New Roman" w:cs="Times New Roman"/>
          <w:color w:val="FF0000"/>
          <w:sz w:val="24"/>
          <w:szCs w:val="24"/>
        </w:rPr>
        <w:t xml:space="preserve">Imię i nazwisko, stanowisko i dane kontaktowe </w:t>
      </w:r>
      <w:r w:rsidR="009D6D59" w:rsidRPr="0059583C">
        <w:rPr>
          <w:rFonts w:ascii="Times New Roman" w:eastAsia="Calibri" w:hAnsi="Times New Roman" w:cs="Times New Roman"/>
          <w:color w:val="FF0000"/>
          <w:sz w:val="24"/>
          <w:szCs w:val="24"/>
        </w:rPr>
        <w:t>osoby;</w:t>
      </w:r>
    </w:p>
    <w:p w:rsidR="00423ACF" w:rsidRPr="0059583C" w:rsidRDefault="00423ACF" w:rsidP="00423ACF">
      <w:pPr>
        <w:spacing w:after="0" w:line="276" w:lineRule="auto"/>
        <w:ind w:left="360"/>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ze strony Podmiotu przetwarzającego:</w:t>
      </w:r>
      <w:r w:rsidRPr="0059583C">
        <w:rPr>
          <w:rFonts w:ascii="Times New Roman" w:hAnsi="Times New Roman" w:cs="Times New Roman"/>
          <w:sz w:val="24"/>
          <w:szCs w:val="24"/>
        </w:rPr>
        <w:t xml:space="preserve"> </w:t>
      </w:r>
      <w:r w:rsidRPr="0059583C">
        <w:rPr>
          <w:rFonts w:ascii="Times New Roman" w:eastAsia="Calibri" w:hAnsi="Times New Roman" w:cs="Times New Roman"/>
          <w:color w:val="FF0000"/>
          <w:sz w:val="24"/>
          <w:szCs w:val="24"/>
        </w:rPr>
        <w:t>Imię i nazwisko, stanowisko i dane kontaktowe</w:t>
      </w:r>
      <w:r w:rsidR="009D6D59" w:rsidRPr="0059583C">
        <w:rPr>
          <w:rFonts w:ascii="Times New Roman" w:eastAsia="Calibri" w:hAnsi="Times New Roman" w:cs="Times New Roman"/>
          <w:color w:val="FF0000"/>
          <w:sz w:val="24"/>
          <w:szCs w:val="24"/>
        </w:rPr>
        <w:t>.</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W sprawach nieuregulowanych Umową, a dotyczących jej przedmiotu mają zastosowanie przepisy Kodeksu cywilnego, RODO oraz pozostałe przepisy odnoszące się </w:t>
      </w:r>
      <w:r w:rsidRPr="0059583C">
        <w:rPr>
          <w:rFonts w:ascii="Times New Roman" w:eastAsia="Calibri" w:hAnsi="Times New Roman" w:cs="Times New Roman"/>
          <w:sz w:val="24"/>
          <w:szCs w:val="24"/>
        </w:rPr>
        <w:br/>
        <w:t>do przedmiotu Umowy.</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Sądem właściwym dla rozpatrzenia sporów wynikających z niniejszej Umowy będzie sąd właściwy dla siedziby </w:t>
      </w:r>
      <w:r w:rsidR="009D6D59" w:rsidRPr="0059583C">
        <w:rPr>
          <w:rFonts w:ascii="Times New Roman" w:eastAsia="Calibri" w:hAnsi="Times New Roman" w:cs="Times New Roman"/>
          <w:sz w:val="24"/>
          <w:szCs w:val="24"/>
        </w:rPr>
        <w:t>Administrator</w:t>
      </w:r>
      <w:r w:rsidRPr="0059583C">
        <w:rPr>
          <w:rFonts w:ascii="Times New Roman" w:eastAsia="Calibri" w:hAnsi="Times New Roman" w:cs="Times New Roman"/>
          <w:sz w:val="24"/>
          <w:szCs w:val="24"/>
        </w:rPr>
        <w:t>a Danych Osobowych.</w:t>
      </w:r>
    </w:p>
    <w:p w:rsidR="00404B3B" w:rsidRPr="0059583C" w:rsidRDefault="00404B3B" w:rsidP="00404B3B">
      <w:pPr>
        <w:numPr>
          <w:ilvl w:val="0"/>
          <w:numId w:val="4"/>
        </w:numPr>
        <w:spacing w:after="0" w:line="276" w:lineRule="auto"/>
        <w:jc w:val="both"/>
        <w:rPr>
          <w:rFonts w:ascii="Times New Roman" w:eastAsia="Calibri" w:hAnsi="Times New Roman" w:cs="Times New Roman"/>
          <w:sz w:val="24"/>
          <w:szCs w:val="24"/>
        </w:rPr>
      </w:pPr>
      <w:r w:rsidRPr="0059583C">
        <w:rPr>
          <w:rFonts w:ascii="Times New Roman" w:eastAsia="Calibri" w:hAnsi="Times New Roman" w:cs="Times New Roman"/>
          <w:sz w:val="24"/>
          <w:szCs w:val="24"/>
        </w:rPr>
        <w:t xml:space="preserve">Umowę sporządzono w dwóch jednobrzmiących egzemplarzach, po jednym dla każdej ze stron. </w:t>
      </w:r>
    </w:p>
    <w:p w:rsidR="00404B3B" w:rsidRPr="0059583C" w:rsidRDefault="00404B3B" w:rsidP="00404B3B">
      <w:pPr>
        <w:spacing w:after="0" w:line="276" w:lineRule="auto"/>
        <w:jc w:val="center"/>
        <w:rPr>
          <w:rFonts w:ascii="Times New Roman" w:eastAsia="Calibri" w:hAnsi="Times New Roman" w:cs="Times New Roman"/>
          <w:b/>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200855" w:rsidRPr="0059583C" w:rsidRDefault="00200855" w:rsidP="00404B3B">
      <w:pPr>
        <w:spacing w:after="0" w:line="276" w:lineRule="auto"/>
        <w:jc w:val="center"/>
        <w:rPr>
          <w:rFonts w:ascii="Times New Roman" w:eastAsia="Calibri" w:hAnsi="Times New Roman" w:cs="Times New Roman"/>
          <w:b/>
          <w:bCs/>
          <w:sz w:val="24"/>
          <w:szCs w:val="24"/>
        </w:rPr>
        <w:sectPr w:rsidR="00200855" w:rsidRPr="0059583C" w:rsidSect="00AE3C7B">
          <w:headerReference w:type="even" r:id="rId7"/>
          <w:headerReference w:type="default" r:id="rId8"/>
          <w:footerReference w:type="even" r:id="rId9"/>
          <w:footerReference w:type="default" r:id="rId10"/>
          <w:headerReference w:type="first" r:id="rId11"/>
          <w:footerReference w:type="first" r:id="rId12"/>
          <w:pgSz w:w="11906" w:h="16838"/>
          <w:pgMar w:top="1134" w:right="1417" w:bottom="1134" w:left="1417" w:header="708" w:footer="506" w:gutter="0"/>
          <w:cols w:space="708"/>
          <w:docGrid w:linePitch="360"/>
        </w:sectPr>
      </w:pPr>
    </w:p>
    <w:p w:rsidR="00423ACF" w:rsidRPr="0059583C" w:rsidRDefault="009D6D59" w:rsidP="00404B3B">
      <w:pPr>
        <w:spacing w:after="0" w:line="276" w:lineRule="auto"/>
        <w:jc w:val="center"/>
        <w:rPr>
          <w:rFonts w:ascii="Times New Roman" w:eastAsia="Calibri" w:hAnsi="Times New Roman" w:cs="Times New Roman"/>
          <w:b/>
          <w:bCs/>
          <w:i/>
          <w:sz w:val="24"/>
          <w:szCs w:val="24"/>
          <w:u w:val="single"/>
        </w:rPr>
      </w:pPr>
      <w:r w:rsidRPr="0059583C">
        <w:rPr>
          <w:rFonts w:ascii="Times New Roman" w:eastAsia="Calibri" w:hAnsi="Times New Roman" w:cs="Times New Roman"/>
          <w:b/>
          <w:bCs/>
          <w:i/>
          <w:sz w:val="24"/>
          <w:szCs w:val="24"/>
          <w:u w:val="single"/>
        </w:rPr>
        <w:t>Administrator</w:t>
      </w:r>
      <w:r w:rsidR="00404B3B" w:rsidRPr="0059583C">
        <w:rPr>
          <w:rFonts w:ascii="Times New Roman" w:eastAsia="Calibri" w:hAnsi="Times New Roman" w:cs="Times New Roman"/>
          <w:b/>
          <w:bCs/>
          <w:i/>
          <w:sz w:val="24"/>
          <w:szCs w:val="24"/>
          <w:u w:val="single"/>
        </w:rPr>
        <w:t xml:space="preserve"> Danych Osobowych </w:t>
      </w:r>
      <w:r w:rsidR="00073AFE">
        <w:rPr>
          <w:rFonts w:ascii="Times New Roman" w:eastAsia="Calibri" w:hAnsi="Times New Roman" w:cs="Times New Roman"/>
          <w:b/>
          <w:bCs/>
          <w:i/>
          <w:sz w:val="24"/>
          <w:szCs w:val="24"/>
          <w:u w:val="single"/>
        </w:rPr>
        <w:t xml:space="preserve">                          </w:t>
      </w:r>
    </w:p>
    <w:p w:rsidR="00423ACF" w:rsidRPr="0059583C" w:rsidRDefault="00423ACF" w:rsidP="00404B3B">
      <w:pPr>
        <w:spacing w:after="0" w:line="276" w:lineRule="auto"/>
        <w:jc w:val="center"/>
        <w:rPr>
          <w:rFonts w:ascii="Times New Roman" w:eastAsia="Calibri" w:hAnsi="Times New Roman" w:cs="Times New Roman"/>
          <w:b/>
          <w:sz w:val="24"/>
          <w:szCs w:val="24"/>
          <w:u w:val="single"/>
        </w:rPr>
      </w:pPr>
    </w:p>
    <w:p w:rsidR="00423ACF" w:rsidRPr="0059583C" w:rsidRDefault="00423ACF" w:rsidP="00404B3B">
      <w:pPr>
        <w:spacing w:after="0" w:line="276" w:lineRule="auto"/>
        <w:jc w:val="center"/>
        <w:rPr>
          <w:rFonts w:ascii="Times New Roman" w:eastAsia="Calibri" w:hAnsi="Times New Roman" w:cs="Times New Roman"/>
          <w:b/>
          <w:sz w:val="24"/>
          <w:szCs w:val="24"/>
          <w:u w:val="single"/>
        </w:rPr>
      </w:pPr>
    </w:p>
    <w:p w:rsidR="00423ACF" w:rsidRPr="0059583C" w:rsidRDefault="00423ACF" w:rsidP="00404B3B">
      <w:pPr>
        <w:spacing w:after="0" w:line="276" w:lineRule="auto"/>
        <w:jc w:val="center"/>
        <w:rPr>
          <w:rFonts w:ascii="Times New Roman" w:eastAsia="Calibri" w:hAnsi="Times New Roman" w:cs="Times New Roman"/>
          <w:b/>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r>
        <w:rPr>
          <w:rFonts w:ascii="Times New Roman" w:eastAsia="Calibri" w:hAnsi="Times New Roman" w:cs="Times New Roman"/>
          <w:sz w:val="24"/>
          <w:szCs w:val="24"/>
        </w:rPr>
        <w:t>……………………………………</w:t>
      </w: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sz w:val="24"/>
          <w:szCs w:val="24"/>
        </w:rPr>
      </w:pPr>
    </w:p>
    <w:p w:rsidR="00F5739E" w:rsidRDefault="00F5739E" w:rsidP="00F5739E">
      <w:pPr>
        <w:spacing w:after="0" w:line="276" w:lineRule="auto"/>
        <w:jc w:val="center"/>
        <w:rPr>
          <w:rFonts w:ascii="Times New Roman" w:eastAsia="Calibri" w:hAnsi="Times New Roman" w:cs="Times New Roman"/>
          <w:b/>
          <w:bCs/>
          <w:i/>
          <w:sz w:val="24"/>
          <w:szCs w:val="24"/>
          <w:u w:val="single"/>
        </w:rPr>
      </w:pPr>
    </w:p>
    <w:p w:rsidR="00F5739E" w:rsidRDefault="00F5739E" w:rsidP="00F5739E">
      <w:pPr>
        <w:spacing w:after="0" w:line="276" w:lineRule="auto"/>
        <w:jc w:val="center"/>
        <w:rPr>
          <w:rFonts w:ascii="Times New Roman" w:eastAsia="Calibri" w:hAnsi="Times New Roman" w:cs="Times New Roman"/>
          <w:b/>
          <w:bCs/>
          <w:i/>
          <w:sz w:val="24"/>
          <w:szCs w:val="24"/>
          <w:u w:val="single"/>
        </w:rPr>
      </w:pPr>
    </w:p>
    <w:p w:rsidR="00404B3B" w:rsidRPr="00F5739E" w:rsidRDefault="00404B3B" w:rsidP="00F5739E">
      <w:pPr>
        <w:spacing w:after="0" w:line="276" w:lineRule="auto"/>
        <w:jc w:val="center"/>
        <w:rPr>
          <w:rFonts w:ascii="Times New Roman" w:eastAsia="Calibri" w:hAnsi="Times New Roman" w:cs="Times New Roman"/>
          <w:i/>
          <w:sz w:val="24"/>
          <w:szCs w:val="24"/>
        </w:rPr>
      </w:pPr>
      <w:r w:rsidRPr="0059583C">
        <w:rPr>
          <w:rFonts w:ascii="Times New Roman" w:eastAsia="Calibri" w:hAnsi="Times New Roman" w:cs="Times New Roman"/>
          <w:b/>
          <w:bCs/>
          <w:i/>
          <w:sz w:val="24"/>
          <w:szCs w:val="24"/>
          <w:u w:val="single"/>
        </w:rPr>
        <w:t>Podmiot Przetwarzający</w:t>
      </w: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04B3B">
      <w:pPr>
        <w:spacing w:after="0" w:line="276" w:lineRule="auto"/>
        <w:jc w:val="center"/>
        <w:rPr>
          <w:rFonts w:ascii="Times New Roman" w:eastAsia="Calibri" w:hAnsi="Times New Roman" w:cs="Times New Roman"/>
          <w:b/>
          <w:bCs/>
          <w:sz w:val="24"/>
          <w:szCs w:val="24"/>
        </w:rPr>
      </w:pPr>
    </w:p>
    <w:p w:rsidR="00423ACF" w:rsidRPr="0059583C" w:rsidRDefault="00423ACF" w:rsidP="00423ACF">
      <w:pPr>
        <w:spacing w:after="0" w:line="276" w:lineRule="auto"/>
        <w:jc w:val="center"/>
        <w:rPr>
          <w:rFonts w:ascii="Times New Roman" w:eastAsia="Calibri" w:hAnsi="Times New Roman" w:cs="Times New Roman"/>
          <w:sz w:val="24"/>
          <w:szCs w:val="24"/>
        </w:rPr>
      </w:pPr>
      <w:r w:rsidRPr="0059583C">
        <w:rPr>
          <w:rFonts w:ascii="Times New Roman" w:eastAsia="Calibri" w:hAnsi="Times New Roman" w:cs="Times New Roman"/>
          <w:sz w:val="24"/>
          <w:szCs w:val="24"/>
        </w:rPr>
        <w:t>……………………………………..</w:t>
      </w: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sectPr w:rsidR="00200855" w:rsidRPr="0059583C" w:rsidSect="00423ACF">
          <w:type w:val="continuous"/>
          <w:pgSz w:w="11906" w:h="16838"/>
          <w:pgMar w:top="1134" w:right="1417" w:bottom="1134" w:left="1417" w:header="708" w:footer="506" w:gutter="0"/>
          <w:cols w:num="2" w:space="708"/>
          <w:docGrid w:linePitch="360"/>
        </w:sectPr>
      </w:pPr>
    </w:p>
    <w:p w:rsidR="00200855" w:rsidRPr="0059583C" w:rsidRDefault="00200855" w:rsidP="00200855">
      <w:pPr>
        <w:pStyle w:val="Default"/>
        <w:rPr>
          <w:rFonts w:ascii="Times New Roman" w:hAnsi="Times New Roman" w:cs="Times New Roman"/>
          <w:b/>
          <w:u w:val="single"/>
        </w:rPr>
      </w:pPr>
      <w:r w:rsidRPr="0059583C">
        <w:rPr>
          <w:rFonts w:ascii="Times New Roman" w:hAnsi="Times New Roman" w:cs="Times New Roman"/>
          <w:b/>
          <w:i/>
          <w:iCs/>
          <w:u w:val="single"/>
        </w:rPr>
        <w:lastRenderedPageBreak/>
        <w:t>ZAŁĄCZNIK I</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b/>
          <w:bCs/>
        </w:rPr>
        <w:t xml:space="preserve">Środki techniczne i organizacyjne, w tym środki techniczne i organizacyjne w celu zapewnienia bezpieczeństwa danych </w:t>
      </w:r>
    </w:p>
    <w:p w:rsidR="00200855" w:rsidRPr="0059583C" w:rsidRDefault="00200855" w:rsidP="00200855">
      <w:pPr>
        <w:pStyle w:val="Default"/>
        <w:jc w:val="both"/>
        <w:rPr>
          <w:rFonts w:ascii="Times New Roman" w:hAnsi="Times New Roman" w:cs="Times New Roman"/>
        </w:rPr>
      </w:pPr>
    </w:p>
    <w:p w:rsidR="00200855" w:rsidRPr="0059583C" w:rsidRDefault="00200855" w:rsidP="00200855">
      <w:pPr>
        <w:pStyle w:val="Default"/>
        <w:jc w:val="both"/>
        <w:rPr>
          <w:rFonts w:ascii="Times New Roman" w:hAnsi="Times New Roman" w:cs="Times New Roman"/>
          <w:color w:val="FF0000"/>
        </w:rPr>
      </w:pPr>
      <w:r w:rsidRPr="0059583C">
        <w:rPr>
          <w:rFonts w:ascii="Times New Roman" w:hAnsi="Times New Roman" w:cs="Times New Roman"/>
          <w:color w:val="FF0000"/>
        </w:rPr>
        <w:t>UWAGA WYJAŚNIAJĄCA:</w:t>
      </w:r>
    </w:p>
    <w:p w:rsidR="00200855" w:rsidRPr="0059583C" w:rsidRDefault="00200855" w:rsidP="00200855">
      <w:pPr>
        <w:pStyle w:val="Default"/>
        <w:jc w:val="both"/>
        <w:rPr>
          <w:rFonts w:ascii="Times New Roman" w:hAnsi="Times New Roman" w:cs="Times New Roman"/>
          <w:color w:val="FF0000"/>
        </w:rPr>
      </w:pPr>
      <w:r w:rsidRPr="0059583C">
        <w:rPr>
          <w:rFonts w:ascii="Times New Roman" w:hAnsi="Times New Roman" w:cs="Times New Roman"/>
          <w:color w:val="FF0000"/>
        </w:rPr>
        <w:t>Środki techniczne i organizacyjne należy opisać szczegółowo, a nie w sposób ogólny.</w:t>
      </w:r>
    </w:p>
    <w:p w:rsidR="00E61E61" w:rsidRPr="0059583C" w:rsidRDefault="00E61E61" w:rsidP="00200855">
      <w:pPr>
        <w:pStyle w:val="Default"/>
        <w:jc w:val="both"/>
        <w:rPr>
          <w:rFonts w:ascii="Times New Roman" w:hAnsi="Times New Roman" w:cs="Times New Roman"/>
          <w:i/>
          <w:iCs/>
        </w:rPr>
      </w:pPr>
    </w:p>
    <w:p w:rsidR="00E61E61" w:rsidRPr="0059583C" w:rsidRDefault="00200855" w:rsidP="00200855">
      <w:pPr>
        <w:pStyle w:val="Default"/>
        <w:jc w:val="both"/>
        <w:rPr>
          <w:rFonts w:ascii="Times New Roman" w:hAnsi="Times New Roman" w:cs="Times New Roman"/>
          <w:i/>
          <w:iCs/>
        </w:rPr>
      </w:pPr>
      <w:r w:rsidRPr="0059583C">
        <w:rPr>
          <w:rFonts w:ascii="Times New Roman" w:hAnsi="Times New Roman" w:cs="Times New Roman"/>
          <w:i/>
          <w:iCs/>
        </w:rPr>
        <w:t xml:space="preserve">Opis technicznych i organizacyjnych środków bezpieczeństwa wdrożonych przez podmiot przetwarzający (podmioty przetwarzające) (w tym wszelkie stosowne certyfikaty) w celu zapewnienia odpowiedniego poziomu bezpieczeństwa, z uwzględnieniem charakteru, zakresu, kontekstu i celu przetwarzania, a także ryzyka naruszenia praw i wolności osób fizycznych </w:t>
      </w:r>
    </w:p>
    <w:p w:rsidR="00E61E61" w:rsidRPr="0059583C" w:rsidRDefault="00E61E61" w:rsidP="00200855">
      <w:pPr>
        <w:pStyle w:val="Default"/>
        <w:jc w:val="both"/>
        <w:rPr>
          <w:rFonts w:ascii="Times New Roman" w:hAnsi="Times New Roman" w:cs="Times New Roman"/>
          <w:b/>
          <w:i/>
          <w:iCs/>
        </w:rPr>
      </w:pPr>
    </w:p>
    <w:p w:rsidR="00200855" w:rsidRPr="0059583C" w:rsidRDefault="00200855" w:rsidP="00200855">
      <w:pPr>
        <w:pStyle w:val="Default"/>
        <w:jc w:val="both"/>
        <w:rPr>
          <w:rFonts w:ascii="Times New Roman" w:hAnsi="Times New Roman" w:cs="Times New Roman"/>
          <w:b/>
        </w:rPr>
      </w:pPr>
      <w:r w:rsidRPr="0059583C">
        <w:rPr>
          <w:rFonts w:ascii="Times New Roman" w:hAnsi="Times New Roman" w:cs="Times New Roman"/>
          <w:b/>
          <w:i/>
          <w:iCs/>
        </w:rPr>
        <w:t>Przykłady możliwych środków:</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 xml:space="preserve">Środki umożliwiające </w:t>
      </w:r>
      <w:proofErr w:type="spellStart"/>
      <w:r w:rsidRPr="0059583C">
        <w:rPr>
          <w:rFonts w:ascii="Times New Roman" w:hAnsi="Times New Roman" w:cs="Times New Roman"/>
          <w:i/>
          <w:iCs/>
        </w:rPr>
        <w:t>pseudonimizację</w:t>
      </w:r>
      <w:proofErr w:type="spellEnd"/>
      <w:r w:rsidRPr="0059583C">
        <w:rPr>
          <w:rFonts w:ascii="Times New Roman" w:hAnsi="Times New Roman" w:cs="Times New Roman"/>
          <w:i/>
          <w:iCs/>
        </w:rPr>
        <w:t xml:space="preserve"> i szyfrowanie danych osobowych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zdolność do ciągłego zapewnienia poufności, integralności, dostępności i odporności systemów i usług przetwarzania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zdolność do szybkiego przywrócenia dostępności danych osobowych i dostępu do nich w razie incydentu fizycznego lub technicznego</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Procesy umożliwiające regularne testowanie, mierzenie i ocenianie skuteczności środków technicznych i organizacyjnych mających zapewnić bezpieczeństwo przetwarzania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identyfikację i autoryzację użytkowników</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ochronę danych w czasie ich przekazywania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ochronę danych w czasie ich przechowywania</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służące zapewnieniu bezpieczeństwa fizycznego miejsc, w których przetwarzane są dane osobowe</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rejestrowanie zdarzeń</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służące do konfiguracji systemu, w tym konfiguracji domyślnej</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dotyczące zarządzania wewnętrznym systemem IT i bezpieczeństwem IT</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dotyczące certyfikacji / zapewnienia jakości procesów i produktów</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minimalizację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odpowiednią jakość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ograniczone zatrzymywanie danych</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zapewniające rozliczalność</w:t>
      </w:r>
      <w:r w:rsidR="00E61E61" w:rsidRPr="0059583C">
        <w:rPr>
          <w:rFonts w:ascii="Times New Roman" w:hAnsi="Times New Roman" w:cs="Times New Roman"/>
          <w:i/>
          <w:iCs/>
        </w:rPr>
        <w:t>;</w:t>
      </w: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i/>
          <w:iCs/>
        </w:rPr>
        <w:t>Środki umożliwiające przenoszenie danych i zapewnienie ich usuwania</w:t>
      </w:r>
      <w:r w:rsidR="00E61E61" w:rsidRPr="0059583C">
        <w:rPr>
          <w:rFonts w:ascii="Times New Roman" w:hAnsi="Times New Roman" w:cs="Times New Roman"/>
          <w:i/>
          <w:iCs/>
        </w:rPr>
        <w:t>;;</w:t>
      </w:r>
    </w:p>
    <w:p w:rsidR="00200855" w:rsidRPr="0059583C" w:rsidRDefault="00200855" w:rsidP="00200855">
      <w:pPr>
        <w:pStyle w:val="Default"/>
        <w:rPr>
          <w:rFonts w:ascii="Times New Roman" w:hAnsi="Times New Roman" w:cs="Times New Roman"/>
        </w:rPr>
      </w:pPr>
    </w:p>
    <w:p w:rsidR="00200855" w:rsidRPr="0059583C" w:rsidRDefault="00200855" w:rsidP="00200855">
      <w:pPr>
        <w:pStyle w:val="Default"/>
        <w:jc w:val="both"/>
        <w:rPr>
          <w:rFonts w:ascii="Times New Roman" w:hAnsi="Times New Roman" w:cs="Times New Roman"/>
        </w:rPr>
      </w:pPr>
      <w:r w:rsidRPr="0059583C">
        <w:rPr>
          <w:rFonts w:ascii="Times New Roman" w:hAnsi="Times New Roman" w:cs="Times New Roman"/>
        </w:rPr>
        <w:t xml:space="preserve">W przypadku przekazywania danych podmiotom przetwarzającym lub </w:t>
      </w:r>
      <w:proofErr w:type="spellStart"/>
      <w:r w:rsidRPr="0059583C">
        <w:rPr>
          <w:rFonts w:ascii="Times New Roman" w:hAnsi="Times New Roman" w:cs="Times New Roman"/>
        </w:rPr>
        <w:t>podprzetwarzającym</w:t>
      </w:r>
      <w:proofErr w:type="spellEnd"/>
      <w:r w:rsidRPr="0059583C">
        <w:rPr>
          <w:rFonts w:ascii="Times New Roman" w:hAnsi="Times New Roman" w:cs="Times New Roman"/>
        </w:rPr>
        <w:t xml:space="preserve"> należy również opisać konkretne środki techniczne i organizacyjne, jakie powinien zastosować podmiot przetwarzający lub </w:t>
      </w:r>
      <w:proofErr w:type="spellStart"/>
      <w:r w:rsidRPr="0059583C">
        <w:rPr>
          <w:rFonts w:ascii="Times New Roman" w:hAnsi="Times New Roman" w:cs="Times New Roman"/>
        </w:rPr>
        <w:t>podprzetwarzający</w:t>
      </w:r>
      <w:proofErr w:type="spellEnd"/>
      <w:r w:rsidRPr="0059583C">
        <w:rPr>
          <w:rFonts w:ascii="Times New Roman" w:hAnsi="Times New Roman" w:cs="Times New Roman"/>
        </w:rPr>
        <w:t>, aby móc udzielić pomocy administratorowi.</w:t>
      </w:r>
    </w:p>
    <w:p w:rsidR="00200855" w:rsidRPr="0059583C" w:rsidRDefault="00200855" w:rsidP="00200855">
      <w:pPr>
        <w:spacing w:after="0" w:line="240" w:lineRule="auto"/>
        <w:jc w:val="center"/>
        <w:rPr>
          <w:rFonts w:ascii="Times New Roman" w:eastAsia="Calibri" w:hAnsi="Times New Roman" w:cs="Times New Roman"/>
          <w:sz w:val="24"/>
          <w:szCs w:val="24"/>
        </w:rPr>
      </w:pPr>
      <w:r w:rsidRPr="0059583C">
        <w:rPr>
          <w:rFonts w:ascii="Times New Roman" w:eastAsia="Calibri" w:hAnsi="Times New Roman" w:cs="Times New Roman"/>
          <w:sz w:val="24"/>
          <w:szCs w:val="24"/>
        </w:rPr>
        <w:br w:type="page"/>
      </w:r>
    </w:p>
    <w:p w:rsidR="00E61E61" w:rsidRPr="0059583C" w:rsidRDefault="00E61E61" w:rsidP="00E61E61">
      <w:pPr>
        <w:pStyle w:val="Default"/>
        <w:rPr>
          <w:rFonts w:ascii="Times New Roman" w:hAnsi="Times New Roman" w:cs="Times New Roman"/>
          <w:b/>
          <w:i/>
          <w:iCs/>
          <w:u w:val="single"/>
        </w:rPr>
      </w:pPr>
      <w:r w:rsidRPr="0059583C">
        <w:rPr>
          <w:rFonts w:ascii="Times New Roman" w:hAnsi="Times New Roman" w:cs="Times New Roman"/>
          <w:b/>
          <w:i/>
          <w:iCs/>
          <w:u w:val="single"/>
        </w:rPr>
        <w:lastRenderedPageBreak/>
        <w:t>ZAŁĄCZNIK II</w:t>
      </w:r>
    </w:p>
    <w:p w:rsidR="00E61E61" w:rsidRPr="0059583C" w:rsidRDefault="00E61E61" w:rsidP="00E61E61">
      <w:pPr>
        <w:pStyle w:val="Default"/>
        <w:rPr>
          <w:rFonts w:ascii="Times New Roman" w:hAnsi="Times New Roman" w:cs="Times New Roman"/>
          <w:b/>
          <w:i/>
          <w:iCs/>
        </w:rPr>
      </w:pPr>
      <w:r w:rsidRPr="0059583C">
        <w:rPr>
          <w:rFonts w:ascii="Times New Roman" w:hAnsi="Times New Roman" w:cs="Times New Roman"/>
          <w:b/>
          <w:i/>
          <w:iCs/>
        </w:rPr>
        <w:t xml:space="preserve">Wykaz podmiotów </w:t>
      </w:r>
      <w:proofErr w:type="spellStart"/>
      <w:r w:rsidRPr="0059583C">
        <w:rPr>
          <w:rFonts w:ascii="Times New Roman" w:hAnsi="Times New Roman" w:cs="Times New Roman"/>
          <w:b/>
          <w:i/>
          <w:iCs/>
        </w:rPr>
        <w:t>podprzetwarzających</w:t>
      </w:r>
      <w:proofErr w:type="spellEnd"/>
      <w:r w:rsidRPr="0059583C">
        <w:rPr>
          <w:rFonts w:ascii="Times New Roman" w:hAnsi="Times New Roman" w:cs="Times New Roman"/>
          <w:b/>
          <w:i/>
          <w:iCs/>
        </w:rPr>
        <w:t xml:space="preserve"> </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rPr>
          <w:rFonts w:ascii="Times New Roman" w:hAnsi="Times New Roman" w:cs="Times New Roman"/>
          <w:color w:val="FF0000"/>
          <w:sz w:val="24"/>
          <w:szCs w:val="24"/>
        </w:rPr>
      </w:pPr>
      <w:r w:rsidRPr="0059583C">
        <w:rPr>
          <w:rFonts w:ascii="Times New Roman" w:hAnsi="Times New Roman" w:cs="Times New Roman"/>
          <w:color w:val="FF0000"/>
          <w:sz w:val="24"/>
          <w:szCs w:val="24"/>
        </w:rPr>
        <w:t>UWAGA WYJAŚNIAJĄCA:</w:t>
      </w:r>
    </w:p>
    <w:p w:rsidR="00E61E61" w:rsidRPr="0059583C" w:rsidRDefault="00E61E61" w:rsidP="00E61E61">
      <w:pPr>
        <w:spacing w:after="0"/>
        <w:jc w:val="both"/>
        <w:rPr>
          <w:rFonts w:ascii="Times New Roman" w:hAnsi="Times New Roman" w:cs="Times New Roman"/>
          <w:color w:val="FF0000"/>
          <w:sz w:val="24"/>
          <w:szCs w:val="24"/>
        </w:rPr>
      </w:pPr>
      <w:r w:rsidRPr="0059583C">
        <w:rPr>
          <w:rFonts w:ascii="Times New Roman" w:hAnsi="Times New Roman" w:cs="Times New Roman"/>
          <w:color w:val="FF0000"/>
          <w:sz w:val="24"/>
          <w:szCs w:val="24"/>
        </w:rPr>
        <w:t xml:space="preserve">Niniejszy załącznik należy wypełnić w razie udzielenia szczegółowej zgody na korzystanie z usług podmiotów </w:t>
      </w:r>
      <w:proofErr w:type="spellStart"/>
      <w:r w:rsidRPr="0059583C">
        <w:rPr>
          <w:rFonts w:ascii="Times New Roman" w:hAnsi="Times New Roman" w:cs="Times New Roman"/>
          <w:color w:val="FF0000"/>
          <w:sz w:val="24"/>
          <w:szCs w:val="24"/>
        </w:rPr>
        <w:t>podprzetwarzających</w:t>
      </w:r>
      <w:proofErr w:type="spellEnd"/>
      <w:r w:rsidRPr="0059583C">
        <w:rPr>
          <w:rFonts w:ascii="Times New Roman" w:hAnsi="Times New Roman" w:cs="Times New Roman"/>
          <w:color w:val="FF0000"/>
          <w:sz w:val="24"/>
          <w:szCs w:val="24"/>
        </w:rPr>
        <w:t xml:space="preserve"> (opcja 1).</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jc w:val="both"/>
        <w:rPr>
          <w:rFonts w:ascii="Times New Roman" w:hAnsi="Times New Roman" w:cs="Times New Roman"/>
          <w:b/>
          <w:sz w:val="24"/>
          <w:szCs w:val="24"/>
        </w:rPr>
      </w:pPr>
      <w:r w:rsidRPr="0059583C">
        <w:rPr>
          <w:rFonts w:ascii="Times New Roman" w:hAnsi="Times New Roman" w:cs="Times New Roman"/>
          <w:b/>
          <w:sz w:val="24"/>
          <w:szCs w:val="24"/>
        </w:rPr>
        <w:t xml:space="preserve">Administrator zezwolił na korzystanie z usług następujących podmiotów </w:t>
      </w:r>
      <w:proofErr w:type="spellStart"/>
      <w:r w:rsidRPr="0059583C">
        <w:rPr>
          <w:rFonts w:ascii="Times New Roman" w:hAnsi="Times New Roman" w:cs="Times New Roman"/>
          <w:b/>
          <w:sz w:val="24"/>
          <w:szCs w:val="24"/>
        </w:rPr>
        <w:t>podprzetwarzających</w:t>
      </w:r>
      <w:proofErr w:type="spellEnd"/>
      <w:r w:rsidRPr="0059583C">
        <w:rPr>
          <w:rFonts w:ascii="Times New Roman" w:hAnsi="Times New Roman" w:cs="Times New Roman"/>
          <w:b/>
          <w:sz w:val="24"/>
          <w:szCs w:val="24"/>
        </w:rPr>
        <w:t>:</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Imię i nazwisko lub nazwa: …</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Adres: …</w:t>
      </w:r>
    </w:p>
    <w:p w:rsidR="00E61E61" w:rsidRPr="0059583C" w:rsidRDefault="00E61E61" w:rsidP="00E61E61">
      <w:pPr>
        <w:spacing w:after="0"/>
        <w:rPr>
          <w:rFonts w:ascii="Times New Roman" w:hAnsi="Times New Roman" w:cs="Times New Roman"/>
          <w:sz w:val="24"/>
          <w:szCs w:val="24"/>
        </w:rPr>
      </w:pPr>
      <w:r w:rsidRPr="0059583C">
        <w:rPr>
          <w:rFonts w:ascii="Times New Roman" w:hAnsi="Times New Roman" w:cs="Times New Roman"/>
          <w:sz w:val="24"/>
          <w:szCs w:val="24"/>
        </w:rPr>
        <w:t>Imię i nazwisko, stanowisko i dane kontaktowe osoby wyznaczonej do kontaktów: …</w:t>
      </w:r>
    </w:p>
    <w:p w:rsidR="00E61E61" w:rsidRPr="0059583C" w:rsidRDefault="00E61E61" w:rsidP="00E61E61">
      <w:pPr>
        <w:spacing w:after="0"/>
        <w:rPr>
          <w:rFonts w:ascii="Times New Roman" w:hAnsi="Times New Roman" w:cs="Times New Roman"/>
          <w:sz w:val="24"/>
          <w:szCs w:val="24"/>
        </w:rPr>
      </w:pPr>
    </w:p>
    <w:p w:rsidR="00E61E61" w:rsidRPr="0059583C" w:rsidRDefault="00E61E61" w:rsidP="00E61E61">
      <w:pPr>
        <w:spacing w:after="0"/>
        <w:jc w:val="both"/>
        <w:rPr>
          <w:rFonts w:ascii="Times New Roman" w:hAnsi="Times New Roman" w:cs="Times New Roman"/>
          <w:sz w:val="24"/>
          <w:szCs w:val="24"/>
        </w:rPr>
      </w:pPr>
      <w:r w:rsidRPr="0059583C">
        <w:rPr>
          <w:rFonts w:ascii="Times New Roman" w:hAnsi="Times New Roman" w:cs="Times New Roman"/>
          <w:sz w:val="24"/>
          <w:szCs w:val="24"/>
        </w:rPr>
        <w:t xml:space="preserve">Opis przetwarzania (w tym jasne określenie zakresu odpowiedzialności w przypadku upoważnienia kilku podmiotów </w:t>
      </w:r>
      <w:proofErr w:type="spellStart"/>
      <w:r w:rsidRPr="0059583C">
        <w:rPr>
          <w:rFonts w:ascii="Times New Roman" w:hAnsi="Times New Roman" w:cs="Times New Roman"/>
          <w:sz w:val="24"/>
          <w:szCs w:val="24"/>
        </w:rPr>
        <w:t>podprzetwarzających</w:t>
      </w:r>
      <w:proofErr w:type="spellEnd"/>
      <w:r w:rsidRPr="0059583C">
        <w:rPr>
          <w:rFonts w:ascii="Times New Roman" w:hAnsi="Times New Roman" w:cs="Times New Roman"/>
          <w:sz w:val="24"/>
          <w:szCs w:val="24"/>
        </w:rPr>
        <w:t>): …</w:t>
      </w:r>
    </w:p>
    <w:p w:rsidR="00200855" w:rsidRPr="0059583C" w:rsidRDefault="00200855" w:rsidP="00E61E61">
      <w:pPr>
        <w:spacing w:after="0"/>
        <w:rPr>
          <w:rFonts w:ascii="Times New Roman" w:hAnsi="Times New Roman" w:cs="Times New Roman"/>
          <w:sz w:val="24"/>
          <w:szCs w:val="24"/>
        </w:rPr>
      </w:pPr>
    </w:p>
    <w:p w:rsidR="00200855" w:rsidRPr="0059583C" w:rsidRDefault="00200855" w:rsidP="00E61E61">
      <w:pPr>
        <w:spacing w:after="0" w:line="276" w:lineRule="auto"/>
        <w:jc w:val="center"/>
        <w:rPr>
          <w:rFonts w:ascii="Times New Roman" w:eastAsia="Calibri" w:hAnsi="Times New Roman" w:cs="Times New Roman"/>
          <w:sz w:val="24"/>
          <w:szCs w:val="24"/>
        </w:rPr>
      </w:pPr>
    </w:p>
    <w:p w:rsidR="00200855" w:rsidRPr="0059583C" w:rsidRDefault="00200855" w:rsidP="00E61E61">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200855" w:rsidRPr="0059583C" w:rsidRDefault="00200855" w:rsidP="00423ACF">
      <w:pPr>
        <w:spacing w:after="0" w:line="276" w:lineRule="auto"/>
        <w:jc w:val="center"/>
        <w:rPr>
          <w:rFonts w:ascii="Times New Roman" w:eastAsia="Calibri" w:hAnsi="Times New Roman" w:cs="Times New Roman"/>
          <w:sz w:val="24"/>
          <w:szCs w:val="24"/>
        </w:rPr>
      </w:pPr>
    </w:p>
    <w:p w:rsidR="00423ACF" w:rsidRPr="0059583C" w:rsidRDefault="00423ACF" w:rsidP="00404B3B">
      <w:pPr>
        <w:spacing w:after="0" w:line="276" w:lineRule="auto"/>
        <w:jc w:val="center"/>
        <w:rPr>
          <w:rFonts w:ascii="Times New Roman" w:eastAsia="Calibri" w:hAnsi="Times New Roman" w:cs="Times New Roman"/>
          <w:sz w:val="24"/>
          <w:szCs w:val="24"/>
        </w:rPr>
      </w:pPr>
    </w:p>
    <w:p w:rsidR="006736AC" w:rsidRPr="0059583C" w:rsidRDefault="006736AC">
      <w:pPr>
        <w:rPr>
          <w:rFonts w:ascii="Times New Roman" w:hAnsi="Times New Roman" w:cs="Times New Roman"/>
          <w:sz w:val="24"/>
          <w:szCs w:val="24"/>
        </w:rPr>
      </w:pPr>
    </w:p>
    <w:sectPr w:rsidR="006736AC" w:rsidRPr="0059583C" w:rsidSect="00200855">
      <w:pgSz w:w="11906" w:h="16838"/>
      <w:pgMar w:top="1134" w:right="1417" w:bottom="1134" w:left="1417" w:header="708" w:footer="5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484A" w:rsidRDefault="00F9484A">
      <w:pPr>
        <w:spacing w:after="0" w:line="240" w:lineRule="auto"/>
      </w:pPr>
      <w:r>
        <w:separator/>
      </w:r>
    </w:p>
  </w:endnote>
  <w:endnote w:type="continuationSeparator" w:id="0">
    <w:p w:rsidR="00F9484A" w:rsidRDefault="00F948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EUAlbertina">
    <w:altName w:val="Arial"/>
    <w:panose1 w:val="00000000000000000000"/>
    <w:charset w:val="EE"/>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97B" w:rsidRDefault="0037297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2E2" w:rsidRPr="0037297B" w:rsidRDefault="00F9484A" w:rsidP="0037297B">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97B" w:rsidRDefault="0037297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484A" w:rsidRDefault="00F9484A">
      <w:pPr>
        <w:spacing w:after="0" w:line="240" w:lineRule="auto"/>
      </w:pPr>
      <w:r>
        <w:separator/>
      </w:r>
    </w:p>
  </w:footnote>
  <w:footnote w:type="continuationSeparator" w:id="0">
    <w:p w:rsidR="00F9484A" w:rsidRDefault="00F948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97B" w:rsidRDefault="0037297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02E2" w:rsidRPr="0037297B" w:rsidRDefault="00F9484A" w:rsidP="0037297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297B" w:rsidRDefault="0037297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B140B6"/>
    <w:multiLevelType w:val="hybridMultilevel"/>
    <w:tmpl w:val="752B06C2"/>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D16456"/>
    <w:multiLevelType w:val="hybridMultilevel"/>
    <w:tmpl w:val="758CEECA"/>
    <w:lvl w:ilvl="0" w:tplc="64FC7714">
      <w:start w:val="1"/>
      <w:numFmt w:val="decimal"/>
      <w:lvlText w:val="%1)"/>
      <w:lvlJc w:val="left"/>
      <w:pPr>
        <w:tabs>
          <w:tab w:val="num" w:pos="360"/>
        </w:tabs>
        <w:ind w:left="360" w:hanging="360"/>
      </w:pPr>
      <w:rPr>
        <w:rFonts w:hint="default"/>
        <w:b/>
        <w:i w:val="0"/>
      </w:rPr>
    </w:lvl>
    <w:lvl w:ilvl="1" w:tplc="04150011">
      <w:start w:val="1"/>
      <w:numFmt w:val="decimal"/>
      <w:lvlText w:val="%2)"/>
      <w:lvlJc w:val="left"/>
      <w:pPr>
        <w:tabs>
          <w:tab w:val="num" w:pos="1080"/>
        </w:tabs>
        <w:ind w:left="1080" w:hanging="360"/>
      </w:pPr>
    </w:lvl>
    <w:lvl w:ilvl="2" w:tplc="04150017">
      <w:start w:val="1"/>
      <w:numFmt w:val="lowerLetter"/>
      <w:lvlText w:val="%3)"/>
      <w:lvlJc w:val="lef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15:restartNumberingAfterBreak="0">
    <w:nsid w:val="02594BD5"/>
    <w:multiLevelType w:val="hybridMultilevel"/>
    <w:tmpl w:val="8646AFD8"/>
    <w:lvl w:ilvl="0" w:tplc="791465F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7A1F0A"/>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FCB0E32"/>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10A4053E"/>
    <w:multiLevelType w:val="hybridMultilevel"/>
    <w:tmpl w:val="FAEAA4E2"/>
    <w:lvl w:ilvl="0" w:tplc="04150011">
      <w:start w:val="1"/>
      <w:numFmt w:val="decimal"/>
      <w:lvlText w:val="%1)"/>
      <w:lvlJc w:val="left"/>
      <w:pPr>
        <w:ind w:left="1145" w:hanging="360"/>
      </w:pPr>
    </w:lvl>
    <w:lvl w:ilvl="1" w:tplc="F036D102">
      <w:start w:val="1"/>
      <w:numFmt w:val="lowerLetter"/>
      <w:lvlText w:val="%2)"/>
      <w:lvlJc w:val="left"/>
      <w:pPr>
        <w:ind w:left="1865" w:hanging="360"/>
      </w:pPr>
      <w:rPr>
        <w:b/>
      </w:rPr>
    </w:lvl>
    <w:lvl w:ilvl="2" w:tplc="0415001B">
      <w:start w:val="1"/>
      <w:numFmt w:val="lowerRoman"/>
      <w:lvlText w:val="%3."/>
      <w:lvlJc w:val="right"/>
      <w:pPr>
        <w:ind w:left="2585" w:hanging="180"/>
      </w:pPr>
    </w:lvl>
    <w:lvl w:ilvl="3" w:tplc="0415000F">
      <w:start w:val="1"/>
      <w:numFmt w:val="decimal"/>
      <w:lvlText w:val="%4."/>
      <w:lvlJc w:val="left"/>
      <w:pPr>
        <w:ind w:left="3305" w:hanging="360"/>
      </w:pPr>
    </w:lvl>
    <w:lvl w:ilvl="4" w:tplc="04150019">
      <w:start w:val="1"/>
      <w:numFmt w:val="lowerLetter"/>
      <w:lvlText w:val="%5."/>
      <w:lvlJc w:val="left"/>
      <w:pPr>
        <w:ind w:left="4025" w:hanging="360"/>
      </w:pPr>
    </w:lvl>
    <w:lvl w:ilvl="5" w:tplc="0415001B">
      <w:start w:val="1"/>
      <w:numFmt w:val="lowerRoman"/>
      <w:lvlText w:val="%6."/>
      <w:lvlJc w:val="right"/>
      <w:pPr>
        <w:ind w:left="4745" w:hanging="180"/>
      </w:pPr>
    </w:lvl>
    <w:lvl w:ilvl="6" w:tplc="0415000F">
      <w:start w:val="1"/>
      <w:numFmt w:val="decimal"/>
      <w:lvlText w:val="%7."/>
      <w:lvlJc w:val="left"/>
      <w:pPr>
        <w:ind w:left="5465" w:hanging="360"/>
      </w:pPr>
    </w:lvl>
    <w:lvl w:ilvl="7" w:tplc="04150019">
      <w:start w:val="1"/>
      <w:numFmt w:val="lowerLetter"/>
      <w:lvlText w:val="%8."/>
      <w:lvlJc w:val="left"/>
      <w:pPr>
        <w:ind w:left="6185" w:hanging="360"/>
      </w:pPr>
    </w:lvl>
    <w:lvl w:ilvl="8" w:tplc="0415001B">
      <w:start w:val="1"/>
      <w:numFmt w:val="lowerRoman"/>
      <w:lvlText w:val="%9."/>
      <w:lvlJc w:val="right"/>
      <w:pPr>
        <w:ind w:left="6905" w:hanging="180"/>
      </w:pPr>
    </w:lvl>
  </w:abstractNum>
  <w:abstractNum w:abstractNumId="6" w15:restartNumberingAfterBreak="0">
    <w:nsid w:val="13721EA3"/>
    <w:multiLevelType w:val="hybridMultilevel"/>
    <w:tmpl w:val="4926AED0"/>
    <w:lvl w:ilvl="0" w:tplc="D034F820">
      <w:start w:val="1"/>
      <w:numFmt w:val="decimal"/>
      <w:lvlText w:val="%1)"/>
      <w:lvlJc w:val="left"/>
      <w:pPr>
        <w:ind w:left="360" w:hanging="360"/>
      </w:pPr>
      <w:rPr>
        <w:rFonts w:hint="default"/>
        <w:b/>
        <w:i w:val="0"/>
        <w:color w:val="auto"/>
        <w:sz w:val="24"/>
        <w:szCs w:val="22"/>
      </w:rPr>
    </w:lvl>
    <w:lvl w:ilvl="1" w:tplc="2D0A3048">
      <w:start w:val="1"/>
      <w:numFmt w:val="decimal"/>
      <w:lvlText w:val="%2) "/>
      <w:lvlJc w:val="left"/>
      <w:pPr>
        <w:ind w:left="1080" w:hanging="360"/>
      </w:pPr>
      <w:rPr>
        <w:rFonts w:hint="default"/>
      </w:rPr>
    </w:lvl>
    <w:lvl w:ilvl="2" w:tplc="6F6AA46E">
      <w:start w:val="1"/>
      <w:numFmt w:val="lowerLetter"/>
      <w:lvlText w:val="%3) "/>
      <w:lvlJc w:val="left"/>
      <w:pPr>
        <w:ind w:left="1457" w:hanging="180"/>
      </w:pPr>
      <w:rPr>
        <w:rFonts w:hint="default"/>
      </w:rPr>
    </w:lvl>
    <w:lvl w:ilvl="3" w:tplc="F56E2DAC">
      <w:start w:val="1"/>
      <w:numFmt w:val="bullet"/>
      <w:lvlText w:val=""/>
      <w:lvlJc w:val="left"/>
      <w:pPr>
        <w:ind w:left="2520" w:hanging="360"/>
      </w:pPr>
      <w:rPr>
        <w:rFonts w:ascii="Symbol" w:hAnsi="Symbol"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1C8557E6"/>
    <w:multiLevelType w:val="hybridMultilevel"/>
    <w:tmpl w:val="CA1059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90D12ED"/>
    <w:multiLevelType w:val="hybridMultilevel"/>
    <w:tmpl w:val="940061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A2B72A8"/>
    <w:multiLevelType w:val="hybridMultilevel"/>
    <w:tmpl w:val="D80E32F2"/>
    <w:lvl w:ilvl="0" w:tplc="078A8D14">
      <w:start w:val="1"/>
      <w:numFmt w:val="decimal"/>
      <w:lvlText w:val="%1."/>
      <w:lvlJc w:val="left"/>
      <w:pPr>
        <w:tabs>
          <w:tab w:val="num" w:pos="360"/>
        </w:tabs>
        <w:ind w:left="360" w:hanging="360"/>
      </w:pPr>
      <w:rPr>
        <w:rFonts w:ascii="Times New Roman" w:hAnsi="Times New Roman" w:cs="Times New Roman" w:hint="default"/>
        <w:i w:val="0"/>
      </w:rPr>
    </w:lvl>
    <w:lvl w:ilvl="1" w:tplc="04150011">
      <w:start w:val="1"/>
      <w:numFmt w:val="decimal"/>
      <w:lvlText w:val="%2)"/>
      <w:lvlJc w:val="left"/>
      <w:pPr>
        <w:tabs>
          <w:tab w:val="num" w:pos="1080"/>
        </w:tabs>
        <w:ind w:left="1080" w:hanging="360"/>
      </w:pPr>
    </w:lvl>
    <w:lvl w:ilvl="2" w:tplc="04150017">
      <w:start w:val="1"/>
      <w:numFmt w:val="lowerLetter"/>
      <w:lvlText w:val="%3)"/>
      <w:lvlJc w:val="lef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B2F66F7"/>
    <w:multiLevelType w:val="hybridMultilevel"/>
    <w:tmpl w:val="12B8914E"/>
    <w:lvl w:ilvl="0" w:tplc="0E368F04">
      <w:start w:val="1"/>
      <w:numFmt w:val="decimal"/>
      <w:lvlText w:val="%1)"/>
      <w:lvlJc w:val="left"/>
      <w:pPr>
        <w:ind w:left="360" w:hanging="360"/>
      </w:pPr>
      <w:rPr>
        <w:rFonts w:hint="default"/>
        <w:b/>
        <w:i w:val="0"/>
        <w:color w:val="auto"/>
        <w:sz w:val="24"/>
        <w:szCs w:val="22"/>
      </w:rPr>
    </w:lvl>
    <w:lvl w:ilvl="1" w:tplc="C066C216">
      <w:start w:val="1"/>
      <w:numFmt w:val="lowerLetter"/>
      <w:lvlText w:val="%2)"/>
      <w:lvlJc w:val="left"/>
      <w:pPr>
        <w:ind w:left="1080" w:hanging="360"/>
      </w:pPr>
      <w:rPr>
        <w:rFonts w:hint="default"/>
        <w:b/>
      </w:rPr>
    </w:lvl>
    <w:lvl w:ilvl="2" w:tplc="6F6AA46E">
      <w:start w:val="1"/>
      <w:numFmt w:val="lowerLetter"/>
      <w:lvlText w:val="%3) "/>
      <w:lvlJc w:val="left"/>
      <w:pPr>
        <w:ind w:left="1457" w:hanging="180"/>
      </w:pPr>
      <w:rPr>
        <w:rFonts w:hint="default"/>
      </w:rPr>
    </w:lvl>
    <w:lvl w:ilvl="3" w:tplc="F56E2DAC">
      <w:start w:val="1"/>
      <w:numFmt w:val="bullet"/>
      <w:lvlText w:val=""/>
      <w:lvlJc w:val="left"/>
      <w:pPr>
        <w:ind w:left="2520" w:hanging="360"/>
      </w:pPr>
      <w:rPr>
        <w:rFonts w:ascii="Symbol" w:hAnsi="Symbol"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1A00854"/>
    <w:multiLevelType w:val="hybridMultilevel"/>
    <w:tmpl w:val="3BDCD4C2"/>
    <w:lvl w:ilvl="0" w:tplc="9F528616">
      <w:start w:val="1"/>
      <w:numFmt w:val="decimal"/>
      <w:lvlText w:val="%1)"/>
      <w:lvlJc w:val="left"/>
      <w:pPr>
        <w:ind w:left="360" w:hanging="360"/>
      </w:pPr>
      <w:rPr>
        <w:b/>
      </w:rPr>
    </w:lvl>
    <w:lvl w:ilvl="1" w:tplc="99F8599C">
      <w:start w:val="1"/>
      <w:numFmt w:val="decimal"/>
      <w:lvlText w:val="%2)"/>
      <w:lvlJc w:val="left"/>
      <w:pPr>
        <w:ind w:left="1155" w:hanging="435"/>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39DA233F"/>
    <w:multiLevelType w:val="hybridMultilevel"/>
    <w:tmpl w:val="CAA80826"/>
    <w:lvl w:ilvl="0" w:tplc="04150017">
      <w:start w:val="1"/>
      <w:numFmt w:val="lowerLetter"/>
      <w:lvlText w:val="%1)"/>
      <w:lvlJc w:val="left"/>
      <w:pPr>
        <w:ind w:left="1080" w:hanging="360"/>
      </w:pPr>
    </w:lvl>
    <w:lvl w:ilvl="1" w:tplc="F56E2DAC">
      <w:start w:val="1"/>
      <w:numFmt w:val="bullet"/>
      <w:lvlText w:val=""/>
      <w:lvlJc w:val="left"/>
      <w:pPr>
        <w:ind w:left="1800" w:hanging="360"/>
      </w:pPr>
      <w:rPr>
        <w:rFonts w:ascii="Symbol" w:hAnsi="Symbol"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D3606DF"/>
    <w:multiLevelType w:val="hybridMultilevel"/>
    <w:tmpl w:val="819CD1FE"/>
    <w:lvl w:ilvl="0" w:tplc="8CC265AE">
      <w:start w:val="1"/>
      <w:numFmt w:val="decimal"/>
      <w:lvlText w:val="%1)"/>
      <w:lvlJc w:val="left"/>
      <w:pPr>
        <w:tabs>
          <w:tab w:val="num" w:pos="360"/>
        </w:tabs>
        <w:ind w:left="360" w:hanging="360"/>
      </w:pPr>
      <w:rPr>
        <w:rFonts w:hint="default"/>
        <w:b/>
        <w:i w:val="0"/>
      </w:rPr>
    </w:lvl>
    <w:lvl w:ilvl="1" w:tplc="FDB6D422">
      <w:start w:val="1"/>
      <w:numFmt w:val="lowerLetter"/>
      <w:lvlText w:val="%2)"/>
      <w:lvlJc w:val="left"/>
      <w:pPr>
        <w:ind w:left="1440" w:hanging="360"/>
      </w:pPr>
      <w:rPr>
        <w:rFonts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E132AB0"/>
    <w:multiLevelType w:val="hybridMultilevel"/>
    <w:tmpl w:val="B5ECAAE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4B34591C"/>
    <w:multiLevelType w:val="hybridMultilevel"/>
    <w:tmpl w:val="81E22602"/>
    <w:lvl w:ilvl="0" w:tplc="078A8D14">
      <w:start w:val="1"/>
      <w:numFmt w:val="decimal"/>
      <w:lvlText w:val="%1."/>
      <w:lvlJc w:val="left"/>
      <w:pPr>
        <w:tabs>
          <w:tab w:val="num" w:pos="720"/>
        </w:tabs>
        <w:ind w:left="720" w:hanging="360"/>
      </w:pPr>
      <w:rPr>
        <w:rFonts w:ascii="Times New Roman" w:hAnsi="Times New Roman" w:cs="Times New Roman" w:hint="default"/>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4EE561F0"/>
    <w:multiLevelType w:val="hybridMultilevel"/>
    <w:tmpl w:val="507C150E"/>
    <w:lvl w:ilvl="0" w:tplc="290ADE5C">
      <w:start w:val="1"/>
      <w:numFmt w:val="decimal"/>
      <w:lvlText w:val="%1)"/>
      <w:lvlJc w:val="left"/>
      <w:pPr>
        <w:ind w:left="360" w:hanging="360"/>
      </w:pPr>
      <w:rPr>
        <w:rFonts w:hint="default"/>
        <w:b/>
        <w:i w:val="0"/>
        <w:color w:val="auto"/>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59926FDC"/>
    <w:multiLevelType w:val="multilevel"/>
    <w:tmpl w:val="67DE0F58"/>
    <w:lvl w:ilvl="0">
      <w:start w:val="1"/>
      <w:numFmt w:val="decimal"/>
      <w:lvlText w:val="%1"/>
      <w:lvlJc w:val="left"/>
      <w:pPr>
        <w:ind w:left="567" w:hanging="567"/>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567" w:hanging="567"/>
      </w:pPr>
      <w:rPr>
        <w:rFonts w:hint="default"/>
      </w:rPr>
    </w:lvl>
    <w:lvl w:ilvl="3">
      <w:start w:val="1"/>
      <w:numFmt w:val="decimal"/>
      <w:lvlText w:val="%4."/>
      <w:lvlJc w:val="left"/>
      <w:pPr>
        <w:ind w:left="567" w:hanging="567"/>
      </w:pPr>
      <w:rPr>
        <w:rFonts w:hint="default"/>
        <w:strike w:val="0"/>
      </w:rPr>
    </w:lvl>
    <w:lvl w:ilvl="4">
      <w:start w:val="1"/>
      <w:numFmt w:val="lowerLetter"/>
      <w:lvlText w:val="%5)"/>
      <w:lvlJc w:val="left"/>
      <w:pPr>
        <w:ind w:left="1134" w:hanging="567"/>
      </w:pPr>
      <w:rPr>
        <w:rFonts w:hint="default"/>
      </w:rPr>
    </w:lvl>
    <w:lvl w:ilvl="5">
      <w:start w:val="1"/>
      <w:numFmt w:val="lowerRoman"/>
      <w:lvlText w:val="%6."/>
      <w:lvlJc w:val="right"/>
      <w:pPr>
        <w:ind w:left="1701" w:hanging="567"/>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602F3048"/>
    <w:multiLevelType w:val="hybridMultilevel"/>
    <w:tmpl w:val="8CD2E1D4"/>
    <w:lvl w:ilvl="0" w:tplc="18608932">
      <w:start w:val="1"/>
      <w:numFmt w:val="decimal"/>
      <w:lvlText w:val="%1)"/>
      <w:lvlJc w:val="left"/>
      <w:pPr>
        <w:ind w:left="360" w:hanging="360"/>
      </w:pPr>
      <w:rPr>
        <w:rFonts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1CA3F11"/>
    <w:multiLevelType w:val="hybridMultilevel"/>
    <w:tmpl w:val="62862A44"/>
    <w:lvl w:ilvl="0" w:tplc="C546ABB6">
      <w:start w:val="1"/>
      <w:numFmt w:val="decimal"/>
      <w:lvlText w:val="%1)"/>
      <w:lvlJc w:val="left"/>
      <w:pPr>
        <w:ind w:left="360" w:hanging="360"/>
      </w:pPr>
      <w:rPr>
        <w:rFonts w:hint="default"/>
        <w:b/>
        <w:i w:val="0"/>
        <w:color w:val="auto"/>
        <w:sz w:val="24"/>
        <w:szCs w:val="24"/>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81A6F00"/>
    <w:multiLevelType w:val="hybridMultilevel"/>
    <w:tmpl w:val="5C2C6C32"/>
    <w:lvl w:ilvl="0" w:tplc="43824F64">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1" w15:restartNumberingAfterBreak="0">
    <w:nsid w:val="681C3FB6"/>
    <w:multiLevelType w:val="hybridMultilevel"/>
    <w:tmpl w:val="037A99D8"/>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ECA1325"/>
    <w:multiLevelType w:val="hybridMultilevel"/>
    <w:tmpl w:val="6E9CCB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6F196FF0"/>
    <w:multiLevelType w:val="hybridMultilevel"/>
    <w:tmpl w:val="3198FBC2"/>
    <w:lvl w:ilvl="0" w:tplc="DF8E0ACE">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65E3527"/>
    <w:multiLevelType w:val="hybridMultilevel"/>
    <w:tmpl w:val="A484F14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771F3E25"/>
    <w:multiLevelType w:val="hybridMultilevel"/>
    <w:tmpl w:val="2DA2092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77E901BB"/>
    <w:multiLevelType w:val="hybridMultilevel"/>
    <w:tmpl w:val="CE6CBC96"/>
    <w:lvl w:ilvl="0" w:tplc="5B0E8DDA">
      <w:start w:val="1"/>
      <w:numFmt w:val="lowerLetter"/>
      <w:lvlText w:val="%1)"/>
      <w:lvlJc w:val="left"/>
      <w:pPr>
        <w:ind w:left="644" w:hanging="360"/>
      </w:pPr>
      <w:rPr>
        <w:b/>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7AC91825"/>
    <w:multiLevelType w:val="hybridMultilevel"/>
    <w:tmpl w:val="E9C70BA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0"/>
  </w:num>
  <w:num w:numId="2">
    <w:abstractNumId w:val="9"/>
  </w:num>
  <w:num w:numId="3">
    <w:abstractNumId w:val="20"/>
  </w:num>
  <w:num w:numId="4">
    <w:abstractNumId w:val="19"/>
  </w:num>
  <w:num w:numId="5">
    <w:abstractNumId w:val="18"/>
  </w:num>
  <w:num w:numId="6">
    <w:abstractNumId w:val="6"/>
  </w:num>
  <w:num w:numId="7">
    <w:abstractNumId w:val="26"/>
  </w:num>
  <w:num w:numId="8">
    <w:abstractNumId w:val="12"/>
  </w:num>
  <w:num w:numId="9">
    <w:abstractNumId w:val="1"/>
  </w:num>
  <w:num w:numId="10">
    <w:abstractNumId w:val="16"/>
  </w:num>
  <w:num w:numId="11">
    <w:abstractNumId w:val="11"/>
  </w:num>
  <w:num w:numId="12">
    <w:abstractNumId w:val="5"/>
  </w:num>
  <w:num w:numId="13">
    <w:abstractNumId w:val="13"/>
  </w:num>
  <w:num w:numId="14">
    <w:abstractNumId w:val="17"/>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5"/>
  </w:num>
  <w:num w:numId="18">
    <w:abstractNumId w:val="15"/>
  </w:num>
  <w:num w:numId="19">
    <w:abstractNumId w:val="3"/>
  </w:num>
  <w:num w:numId="20">
    <w:abstractNumId w:val="14"/>
  </w:num>
  <w:num w:numId="21">
    <w:abstractNumId w:val="8"/>
  </w:num>
  <w:num w:numId="22">
    <w:abstractNumId w:val="4"/>
  </w:num>
  <w:num w:numId="23">
    <w:abstractNumId w:val="24"/>
  </w:num>
  <w:num w:numId="24">
    <w:abstractNumId w:val="2"/>
  </w:num>
  <w:num w:numId="25">
    <w:abstractNumId w:val="22"/>
  </w:num>
  <w:num w:numId="26">
    <w:abstractNumId w:val="11"/>
  </w:num>
  <w:num w:numId="27">
    <w:abstractNumId w:val="23"/>
  </w:num>
  <w:num w:numId="28">
    <w:abstractNumId w:val="27"/>
  </w:num>
  <w:num w:numId="29">
    <w:abstractNumId w:val="0"/>
  </w:num>
  <w:num w:numId="3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removePersonalInformation/>
  <w:removeDateAndTime/>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B3B"/>
    <w:rsid w:val="00010082"/>
    <w:rsid w:val="000372D0"/>
    <w:rsid w:val="00073AFE"/>
    <w:rsid w:val="00095CDE"/>
    <w:rsid w:val="001220BB"/>
    <w:rsid w:val="00142A17"/>
    <w:rsid w:val="00146411"/>
    <w:rsid w:val="001561FD"/>
    <w:rsid w:val="00186C75"/>
    <w:rsid w:val="00193B05"/>
    <w:rsid w:val="001C7D4B"/>
    <w:rsid w:val="001D3311"/>
    <w:rsid w:val="002004EC"/>
    <w:rsid w:val="00200855"/>
    <w:rsid w:val="002013B3"/>
    <w:rsid w:val="00230988"/>
    <w:rsid w:val="002412F9"/>
    <w:rsid w:val="002A33E2"/>
    <w:rsid w:val="002A6552"/>
    <w:rsid w:val="002B5054"/>
    <w:rsid w:val="002D06B4"/>
    <w:rsid w:val="002D5471"/>
    <w:rsid w:val="002F6575"/>
    <w:rsid w:val="003005EC"/>
    <w:rsid w:val="0030495E"/>
    <w:rsid w:val="0030616C"/>
    <w:rsid w:val="0037297B"/>
    <w:rsid w:val="003A5C7B"/>
    <w:rsid w:val="003B180E"/>
    <w:rsid w:val="003C23D6"/>
    <w:rsid w:val="003C651C"/>
    <w:rsid w:val="00404B3B"/>
    <w:rsid w:val="00423ACF"/>
    <w:rsid w:val="0044050E"/>
    <w:rsid w:val="0044151A"/>
    <w:rsid w:val="00496086"/>
    <w:rsid w:val="004B6EC7"/>
    <w:rsid w:val="004D6190"/>
    <w:rsid w:val="004F552D"/>
    <w:rsid w:val="005119E8"/>
    <w:rsid w:val="00543041"/>
    <w:rsid w:val="00545E69"/>
    <w:rsid w:val="00582AF8"/>
    <w:rsid w:val="0059583C"/>
    <w:rsid w:val="005A2201"/>
    <w:rsid w:val="005B37EA"/>
    <w:rsid w:val="005B5563"/>
    <w:rsid w:val="005F52AD"/>
    <w:rsid w:val="006604AD"/>
    <w:rsid w:val="006736AC"/>
    <w:rsid w:val="00676135"/>
    <w:rsid w:val="0068373E"/>
    <w:rsid w:val="00716BBB"/>
    <w:rsid w:val="0072369F"/>
    <w:rsid w:val="007604FA"/>
    <w:rsid w:val="007740F0"/>
    <w:rsid w:val="007A65F2"/>
    <w:rsid w:val="007B4F74"/>
    <w:rsid w:val="007D516C"/>
    <w:rsid w:val="007D60B7"/>
    <w:rsid w:val="00811557"/>
    <w:rsid w:val="0088396F"/>
    <w:rsid w:val="008A2642"/>
    <w:rsid w:val="008B6D7A"/>
    <w:rsid w:val="008C1C7B"/>
    <w:rsid w:val="00900687"/>
    <w:rsid w:val="0095023F"/>
    <w:rsid w:val="00977213"/>
    <w:rsid w:val="00985BCA"/>
    <w:rsid w:val="00996039"/>
    <w:rsid w:val="009A0BF0"/>
    <w:rsid w:val="009B561C"/>
    <w:rsid w:val="009C2F48"/>
    <w:rsid w:val="009D6D59"/>
    <w:rsid w:val="009E1732"/>
    <w:rsid w:val="00A41EDC"/>
    <w:rsid w:val="00A83DB2"/>
    <w:rsid w:val="00AB3062"/>
    <w:rsid w:val="00AE3C7B"/>
    <w:rsid w:val="00B13A5A"/>
    <w:rsid w:val="00B15B64"/>
    <w:rsid w:val="00B377D1"/>
    <w:rsid w:val="00B76E9D"/>
    <w:rsid w:val="00B80019"/>
    <w:rsid w:val="00BA506B"/>
    <w:rsid w:val="00BB55C8"/>
    <w:rsid w:val="00BB7FF2"/>
    <w:rsid w:val="00BE4B7F"/>
    <w:rsid w:val="00C22F89"/>
    <w:rsid w:val="00C23FDA"/>
    <w:rsid w:val="00C55408"/>
    <w:rsid w:val="00C76AE1"/>
    <w:rsid w:val="00CD344D"/>
    <w:rsid w:val="00CF07D4"/>
    <w:rsid w:val="00D00167"/>
    <w:rsid w:val="00D06E36"/>
    <w:rsid w:val="00D1304D"/>
    <w:rsid w:val="00D32260"/>
    <w:rsid w:val="00D8264B"/>
    <w:rsid w:val="00DC49CB"/>
    <w:rsid w:val="00DF5653"/>
    <w:rsid w:val="00E31161"/>
    <w:rsid w:val="00E61E61"/>
    <w:rsid w:val="00EC770E"/>
    <w:rsid w:val="00F32FC3"/>
    <w:rsid w:val="00F41864"/>
    <w:rsid w:val="00F478CF"/>
    <w:rsid w:val="00F50E6B"/>
    <w:rsid w:val="00F52AAB"/>
    <w:rsid w:val="00F54ECD"/>
    <w:rsid w:val="00F5739E"/>
    <w:rsid w:val="00F711CD"/>
    <w:rsid w:val="00F80494"/>
    <w:rsid w:val="00F9484A"/>
    <w:rsid w:val="00FA1599"/>
    <w:rsid w:val="00FB76FA"/>
    <w:rsid w:val="00FD38C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186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404B3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404B3B"/>
  </w:style>
  <w:style w:type="paragraph" w:styleId="Tekstdymka">
    <w:name w:val="Balloon Text"/>
    <w:basedOn w:val="Normalny"/>
    <w:link w:val="TekstdymkaZnak"/>
    <w:uiPriority w:val="99"/>
    <w:semiHidden/>
    <w:unhideWhenUsed/>
    <w:rsid w:val="005B556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B5563"/>
    <w:rPr>
      <w:rFonts w:ascii="Tahoma" w:hAnsi="Tahoma" w:cs="Tahoma"/>
      <w:sz w:val="16"/>
      <w:szCs w:val="16"/>
    </w:rPr>
  </w:style>
  <w:style w:type="paragraph" w:styleId="Akapitzlist">
    <w:name w:val="List Paragraph"/>
    <w:aliases w:val="Podsis rysunku,Numerowanie,List Paragraph,L1,Akapit z listą5,T_SZ_List Paragraph,Akapit normalny,Bullet Number,List Paragraph1,lp1,List Paragraph2,ISCG Numerowanie,lp11,List Paragraph11,Bullet 1,Use Case List Paragraph,Body MS Bullet"/>
    <w:basedOn w:val="Normalny"/>
    <w:link w:val="AkapitzlistZnak"/>
    <w:uiPriority w:val="34"/>
    <w:qFormat/>
    <w:rsid w:val="00985BCA"/>
    <w:pPr>
      <w:ind w:left="720"/>
      <w:contextualSpacing/>
    </w:pPr>
  </w:style>
  <w:style w:type="paragraph" w:customStyle="1" w:styleId="Rozdziagwny">
    <w:name w:val="Rozdział główny"/>
    <w:basedOn w:val="Normalny"/>
    <w:next w:val="Normalny"/>
    <w:uiPriority w:val="1"/>
    <w:qFormat/>
    <w:rsid w:val="00543041"/>
    <w:pPr>
      <w:widowControl w:val="0"/>
      <w:spacing w:line="360" w:lineRule="auto"/>
      <w:ind w:left="567" w:hanging="567"/>
      <w:jc w:val="both"/>
      <w:outlineLvl w:val="0"/>
    </w:pPr>
    <w:rPr>
      <w:rFonts w:ascii="Calibri" w:eastAsia="Calibri" w:hAnsi="Calibri" w:cs="Times New Roman"/>
      <w:b/>
      <w:sz w:val="28"/>
      <w:szCs w:val="28"/>
    </w:rPr>
  </w:style>
  <w:style w:type="paragraph" w:customStyle="1" w:styleId="Rozdziagwny3poziom">
    <w:name w:val="Rozdział główny 3 poziom"/>
    <w:basedOn w:val="Normalny"/>
    <w:uiPriority w:val="59"/>
    <w:qFormat/>
    <w:rsid w:val="00543041"/>
    <w:pPr>
      <w:widowControl w:val="0"/>
      <w:tabs>
        <w:tab w:val="num" w:pos="360"/>
      </w:tabs>
      <w:spacing w:after="0" w:line="360" w:lineRule="auto"/>
      <w:ind w:left="567" w:hanging="567"/>
      <w:jc w:val="both"/>
      <w:outlineLvl w:val="0"/>
    </w:pPr>
    <w:rPr>
      <w:rFonts w:eastAsia="Times New Roman" w:cs="Times New Roman"/>
      <w:b/>
      <w:bCs/>
      <w:kern w:val="28"/>
      <w:szCs w:val="24"/>
      <w:lang w:eastAsia="pl-PL"/>
    </w:rPr>
  </w:style>
  <w:style w:type="character" w:customStyle="1" w:styleId="AkapitzlistZnak">
    <w:name w:val="Akapit z listą Znak"/>
    <w:aliases w:val="Podsis rysunku Znak,Numerowanie Znak,List Paragraph Znak,L1 Znak,Akapit z listą5 Znak,T_SZ_List Paragraph Znak,Akapit normalny Znak,Bullet Number Znak,List Paragraph1 Znak,lp1 Znak,List Paragraph2 Znak,ISCG Numerowanie Znak,lp11 Znak"/>
    <w:link w:val="Akapitzlist"/>
    <w:uiPriority w:val="34"/>
    <w:rsid w:val="00543041"/>
  </w:style>
  <w:style w:type="paragraph" w:customStyle="1" w:styleId="Akapitzlista">
    <w:name w:val="Akapit z listą a)"/>
    <w:basedOn w:val="Akapitzlist"/>
    <w:qFormat/>
    <w:rsid w:val="00543041"/>
    <w:pPr>
      <w:tabs>
        <w:tab w:val="num" w:pos="360"/>
      </w:tabs>
      <w:ind w:left="1134" w:hanging="567"/>
      <w:contextualSpacing w:val="0"/>
      <w:jc w:val="both"/>
    </w:pPr>
    <w:rPr>
      <w:rFonts w:ascii="Calibri" w:eastAsia="Calibri" w:hAnsi="Calibri" w:cs="Times New Roman"/>
    </w:rPr>
  </w:style>
  <w:style w:type="paragraph" w:styleId="Stopka">
    <w:name w:val="footer"/>
    <w:basedOn w:val="Normalny"/>
    <w:link w:val="StopkaZnak"/>
    <w:uiPriority w:val="99"/>
    <w:unhideWhenUsed/>
    <w:rsid w:val="00AE3C7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3C7B"/>
  </w:style>
  <w:style w:type="paragraph" w:customStyle="1" w:styleId="Default">
    <w:name w:val="Default"/>
    <w:rsid w:val="00200855"/>
    <w:pPr>
      <w:autoSpaceDE w:val="0"/>
      <w:autoSpaceDN w:val="0"/>
      <w:adjustRightInd w:val="0"/>
      <w:spacing w:after="0" w:line="240" w:lineRule="auto"/>
    </w:pPr>
    <w:rPr>
      <w:rFonts w:ascii="EUAlbertina" w:hAnsi="EUAlbertina" w:cs="EUAlbertina"/>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421524">
      <w:bodyDiv w:val="1"/>
      <w:marLeft w:val="0"/>
      <w:marRight w:val="0"/>
      <w:marTop w:val="0"/>
      <w:marBottom w:val="0"/>
      <w:divBdr>
        <w:top w:val="none" w:sz="0" w:space="0" w:color="auto"/>
        <w:left w:val="none" w:sz="0" w:space="0" w:color="auto"/>
        <w:bottom w:val="none" w:sz="0" w:space="0" w:color="auto"/>
        <w:right w:val="none" w:sz="0" w:space="0" w:color="auto"/>
      </w:divBdr>
    </w:div>
    <w:div w:id="1434672469">
      <w:bodyDiv w:val="1"/>
      <w:marLeft w:val="0"/>
      <w:marRight w:val="0"/>
      <w:marTop w:val="0"/>
      <w:marBottom w:val="0"/>
      <w:divBdr>
        <w:top w:val="none" w:sz="0" w:space="0" w:color="auto"/>
        <w:left w:val="none" w:sz="0" w:space="0" w:color="auto"/>
        <w:bottom w:val="none" w:sz="0" w:space="0" w:color="auto"/>
        <w:right w:val="none" w:sz="0" w:space="0" w:color="auto"/>
      </w:divBdr>
      <w:divsChild>
        <w:div w:id="263850987">
          <w:marLeft w:val="480"/>
          <w:marRight w:val="0"/>
          <w:marTop w:val="0"/>
          <w:marBottom w:val="0"/>
          <w:divBdr>
            <w:top w:val="none" w:sz="0" w:space="0" w:color="auto"/>
            <w:left w:val="none" w:sz="0" w:space="0" w:color="auto"/>
            <w:bottom w:val="none" w:sz="0" w:space="0" w:color="auto"/>
            <w:right w:val="none" w:sz="0" w:space="0" w:color="auto"/>
          </w:divBdr>
        </w:div>
        <w:div w:id="963148021">
          <w:marLeft w:val="480"/>
          <w:marRight w:val="0"/>
          <w:marTop w:val="0"/>
          <w:marBottom w:val="0"/>
          <w:divBdr>
            <w:top w:val="none" w:sz="0" w:space="0" w:color="auto"/>
            <w:left w:val="none" w:sz="0" w:space="0" w:color="auto"/>
            <w:bottom w:val="none" w:sz="0" w:space="0" w:color="auto"/>
            <w:right w:val="none" w:sz="0" w:space="0" w:color="auto"/>
          </w:divBdr>
        </w:div>
        <w:div w:id="224880366">
          <w:marLeft w:val="480"/>
          <w:marRight w:val="0"/>
          <w:marTop w:val="0"/>
          <w:marBottom w:val="0"/>
          <w:divBdr>
            <w:top w:val="none" w:sz="0" w:space="0" w:color="auto"/>
            <w:left w:val="none" w:sz="0" w:space="0" w:color="auto"/>
            <w:bottom w:val="none" w:sz="0" w:space="0" w:color="auto"/>
            <w:right w:val="none" w:sz="0" w:space="0" w:color="auto"/>
          </w:divBdr>
        </w:div>
        <w:div w:id="1392116788">
          <w:marLeft w:val="48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4086</Words>
  <Characters>24517</Characters>
  <Application>Microsoft Office Word</Application>
  <DocSecurity>0</DocSecurity>
  <Lines>204</Lines>
  <Paragraphs>57</Paragraphs>
  <ScaleCrop>false</ScaleCrop>
  <Company/>
  <LinksUpToDate>false</LinksUpToDate>
  <CharactersWithSpaces>28546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2023-01-31T12:57:00Z</dcterms:created>
  <dcterms:modified xsi:type="dcterms:W3CDTF">2023-01-31T12:57:00Z</dcterms:modified>
</cp:coreProperties>
</file>