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5727F5" w:rsidRPr="006C13E1" w:rsidRDefault="005727F5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577"/>
        <w:gridCol w:w="1532"/>
        <w:gridCol w:w="1286"/>
        <w:gridCol w:w="2145"/>
        <w:gridCol w:w="883"/>
        <w:gridCol w:w="1355"/>
      </w:tblGrid>
      <w:tr w:rsidR="005727F5" w:rsidRPr="005727F5" w:rsidTr="005727F5">
        <w:tc>
          <w:tcPr>
            <w:tcW w:w="1598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6" w:type="dxa"/>
          </w:tcPr>
          <w:p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brutto usługi 1 sali w danej konfiguracji</w:t>
            </w:r>
          </w:p>
        </w:tc>
        <w:tc>
          <w:tcPr>
            <w:tcW w:w="1292" w:type="dxa"/>
          </w:tcPr>
          <w:p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</w:t>
            </w:r>
            <w:proofErr w:type="spellEnd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danej konfiguracji</w:t>
            </w:r>
          </w:p>
        </w:tc>
        <w:tc>
          <w:tcPr>
            <w:tcW w:w="2211" w:type="dxa"/>
          </w:tcPr>
          <w:p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Wartość brutto dla wszystkich </w:t>
            </w:r>
            <w:proofErr w:type="spellStart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</w:t>
            </w:r>
            <w:proofErr w:type="spellEnd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danej konfiguracji</w:t>
            </w:r>
          </w:p>
        </w:tc>
        <w:tc>
          <w:tcPr>
            <w:tcW w:w="733" w:type="dxa"/>
          </w:tcPr>
          <w:p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Należny podatek VAT</w:t>
            </w:r>
          </w:p>
        </w:tc>
        <w:tc>
          <w:tcPr>
            <w:tcW w:w="1388" w:type="dxa"/>
          </w:tcPr>
          <w:p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netto</w:t>
            </w:r>
          </w:p>
        </w:tc>
      </w:tr>
      <w:tr w:rsidR="005727F5" w:rsidRPr="005727F5" w:rsidTr="005727F5">
        <w:tc>
          <w:tcPr>
            <w:tcW w:w="1598" w:type="dxa"/>
          </w:tcPr>
          <w:p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1</w:t>
            </w:r>
          </w:p>
        </w:tc>
        <w:tc>
          <w:tcPr>
            <w:tcW w:w="1556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11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3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8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:rsidTr="005727F5">
        <w:tc>
          <w:tcPr>
            <w:tcW w:w="1598" w:type="dxa"/>
          </w:tcPr>
          <w:p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2</w:t>
            </w:r>
          </w:p>
        </w:tc>
        <w:tc>
          <w:tcPr>
            <w:tcW w:w="1556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</w:tcPr>
          <w:p w:rsidR="005727F5" w:rsidRPr="005727F5" w:rsidRDefault="00CF7966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11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3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8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:rsidTr="005727F5">
        <w:tc>
          <w:tcPr>
            <w:tcW w:w="1598" w:type="dxa"/>
          </w:tcPr>
          <w:p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3</w:t>
            </w:r>
          </w:p>
        </w:tc>
        <w:tc>
          <w:tcPr>
            <w:tcW w:w="1556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</w:tcPr>
          <w:p w:rsidR="005727F5" w:rsidRPr="005727F5" w:rsidRDefault="00CF7966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bookmarkStart w:id="0" w:name="_GoBack"/>
            <w:bookmarkEnd w:id="0"/>
          </w:p>
        </w:tc>
        <w:tc>
          <w:tcPr>
            <w:tcW w:w="2211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3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8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:rsidTr="005727F5">
        <w:tc>
          <w:tcPr>
            <w:tcW w:w="1598" w:type="dxa"/>
          </w:tcPr>
          <w:p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4</w:t>
            </w:r>
          </w:p>
        </w:tc>
        <w:tc>
          <w:tcPr>
            <w:tcW w:w="1556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11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3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8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:rsidTr="005727F5">
        <w:tc>
          <w:tcPr>
            <w:tcW w:w="1598" w:type="dxa"/>
          </w:tcPr>
          <w:p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5 (pokój przesłuchań)</w:t>
            </w:r>
          </w:p>
        </w:tc>
        <w:tc>
          <w:tcPr>
            <w:tcW w:w="1556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11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3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8" w:type="dxa"/>
          </w:tcPr>
          <w:p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727F5" w:rsidRDefault="005727F5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5727F5" w:rsidRDefault="005727F5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727F5">
        <w:rPr>
          <w:rFonts w:ascii="Times New Roman" w:eastAsia="Times New Roman" w:hAnsi="Times New Roman" w:cs="Times New Roman"/>
          <w:b/>
          <w:lang w:eastAsia="pl-PL"/>
        </w:rPr>
        <w:t>Łącznie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  <w:r w:rsidR="00976389">
        <w:rPr>
          <w:rFonts w:ascii="Times New Roman" w:eastAsia="Times New Roman" w:hAnsi="Times New Roman" w:cs="Times New Roman"/>
          <w:color w:val="000000"/>
          <w:lang w:eastAsia="pl-PL"/>
        </w:rPr>
        <w:t>(nie więcej niż 72 godziny)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lastRenderedPageBreak/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>przez okres 60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28E" w:rsidRDefault="00E8428E" w:rsidP="006D74FF">
      <w:pPr>
        <w:spacing w:after="0" w:line="240" w:lineRule="auto"/>
      </w:pPr>
      <w:r>
        <w:separator/>
      </w:r>
    </w:p>
  </w:endnote>
  <w:endnote w:type="continuationSeparator" w:id="0">
    <w:p w:rsidR="00E8428E" w:rsidRDefault="00E8428E" w:rsidP="006D7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28E" w:rsidRDefault="00E8428E" w:rsidP="006D74FF">
      <w:pPr>
        <w:spacing w:after="0" w:line="240" w:lineRule="auto"/>
      </w:pPr>
      <w:r>
        <w:separator/>
      </w:r>
    </w:p>
  </w:footnote>
  <w:footnote w:type="continuationSeparator" w:id="0">
    <w:p w:rsidR="00E8428E" w:rsidRDefault="00E8428E" w:rsidP="006D7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E1"/>
    <w:rsid w:val="001D46D1"/>
    <w:rsid w:val="002E36CD"/>
    <w:rsid w:val="00396EE4"/>
    <w:rsid w:val="00401054"/>
    <w:rsid w:val="004836C4"/>
    <w:rsid w:val="005727F5"/>
    <w:rsid w:val="00626A67"/>
    <w:rsid w:val="006C13E1"/>
    <w:rsid w:val="006D74FF"/>
    <w:rsid w:val="007A517E"/>
    <w:rsid w:val="007D039F"/>
    <w:rsid w:val="008E077D"/>
    <w:rsid w:val="00900B6A"/>
    <w:rsid w:val="00976389"/>
    <w:rsid w:val="00A67C62"/>
    <w:rsid w:val="00C326BA"/>
    <w:rsid w:val="00C44BCB"/>
    <w:rsid w:val="00CD1EAA"/>
    <w:rsid w:val="00CF7966"/>
    <w:rsid w:val="00D67D45"/>
    <w:rsid w:val="00E25D1E"/>
    <w:rsid w:val="00E83482"/>
    <w:rsid w:val="00E8428E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EC1A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4FF"/>
  </w:style>
  <w:style w:type="paragraph" w:styleId="Stopka">
    <w:name w:val="footer"/>
    <w:basedOn w:val="Normalny"/>
    <w:link w:val="Stopka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4FF"/>
  </w:style>
  <w:style w:type="table" w:styleId="Tabela-Siatka">
    <w:name w:val="Table Grid"/>
    <w:basedOn w:val="Standardowy"/>
    <w:uiPriority w:val="39"/>
    <w:rsid w:val="00626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2025-02-13T12:51:00Z</dcterms:created>
  <dcterms:modified xsi:type="dcterms:W3CDTF">2025-02-17T07:50:00Z</dcterms:modified>
</cp:coreProperties>
</file>