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582" w:rsidRPr="00BC3113" w:rsidRDefault="005D1582" w:rsidP="005D1582">
      <w:pPr>
        <w:spacing w:after="0"/>
        <w:jc w:val="both"/>
        <w:rPr>
          <w:rFonts w:ascii="Arial" w:eastAsia="Calibri" w:hAnsi="Arial" w:cs="Arial"/>
          <w:b/>
        </w:rPr>
      </w:pPr>
      <w:bookmarkStart w:id="0" w:name="_GoBack"/>
      <w:bookmarkEnd w:id="0"/>
    </w:p>
    <w:p w:rsidR="005D1582" w:rsidRPr="00BC3113" w:rsidRDefault="005D1582" w:rsidP="005D1582">
      <w:pPr>
        <w:spacing w:after="0"/>
        <w:jc w:val="both"/>
        <w:rPr>
          <w:rFonts w:ascii="Arial" w:eastAsia="Calibri" w:hAnsi="Arial" w:cs="Arial"/>
          <w:b/>
        </w:rPr>
      </w:pPr>
    </w:p>
    <w:p w:rsidR="005D1582" w:rsidRPr="00BC3113" w:rsidRDefault="005D1582" w:rsidP="005D1582">
      <w:pPr>
        <w:spacing w:after="0"/>
        <w:jc w:val="both"/>
        <w:rPr>
          <w:rFonts w:ascii="Arial" w:eastAsia="Calibri" w:hAnsi="Arial" w:cs="Arial"/>
          <w:b/>
        </w:rPr>
      </w:pPr>
    </w:p>
    <w:p w:rsidR="005D1582" w:rsidRPr="00BC3113" w:rsidRDefault="005D1582" w:rsidP="005D1582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5D1582" w:rsidRPr="00BC3113" w:rsidRDefault="005D1582" w:rsidP="005D1582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5D1582" w:rsidRPr="00BC3113" w:rsidRDefault="005D1582" w:rsidP="005D1582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5D1582" w:rsidRPr="00BC3113" w:rsidRDefault="005D1582" w:rsidP="005D1582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5D1582" w:rsidRPr="00BC3113" w:rsidRDefault="005D1582" w:rsidP="005D1582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5D1582" w:rsidRPr="00BC3113" w:rsidRDefault="005D1582" w:rsidP="005D1582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5D1582" w:rsidRPr="00BC3113" w:rsidRDefault="005D1582" w:rsidP="005D1582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5D1582" w:rsidRPr="00BC3113" w:rsidRDefault="005D1582" w:rsidP="005D1582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5D1582" w:rsidRPr="00BC3113" w:rsidRDefault="005D1582" w:rsidP="005D1582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5D1582" w:rsidRPr="00BC3113" w:rsidRDefault="005D1582" w:rsidP="005D1582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5D1582" w:rsidRPr="00BC3113" w:rsidRDefault="005D1582" w:rsidP="005D1582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5D1582" w:rsidRPr="00BC3113" w:rsidRDefault="005D1582" w:rsidP="005D1582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5D1582" w:rsidRPr="00BC3113" w:rsidRDefault="005D1582" w:rsidP="005D1582">
      <w:pPr>
        <w:widowControl w:val="0"/>
        <w:autoSpaceDE w:val="0"/>
        <w:autoSpaceDN w:val="0"/>
        <w:adjustRightInd w:val="0"/>
        <w:spacing w:after="120" w:line="360" w:lineRule="auto"/>
        <w:ind w:left="426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  <w:r w:rsidRPr="00BC3113"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>Zapytanie ofertowe</w:t>
      </w:r>
      <w:r w:rsidR="00B9331F"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 xml:space="preserve"> nr G-241-66</w:t>
      </w:r>
      <w:r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>/18</w:t>
      </w:r>
    </w:p>
    <w:p w:rsidR="005D1582" w:rsidRPr="00BC3113" w:rsidRDefault="005D1582" w:rsidP="005D1582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  <w:r w:rsidRPr="00BC3113">
        <w:rPr>
          <w:rFonts w:ascii="Arial" w:eastAsia="Calibri" w:hAnsi="Arial" w:cs="Arial"/>
          <w:sz w:val="28"/>
          <w:szCs w:val="28"/>
        </w:rPr>
        <w:t xml:space="preserve">na  wykonanie </w:t>
      </w:r>
      <w:r>
        <w:rPr>
          <w:rFonts w:ascii="Arial" w:eastAsia="Calibri" w:hAnsi="Arial" w:cs="Arial"/>
          <w:sz w:val="28"/>
          <w:szCs w:val="28"/>
        </w:rPr>
        <w:t xml:space="preserve">prac </w:t>
      </w:r>
      <w:proofErr w:type="spellStart"/>
      <w:r>
        <w:rPr>
          <w:rFonts w:ascii="Arial" w:eastAsia="Calibri" w:hAnsi="Arial" w:cs="Arial"/>
          <w:sz w:val="28"/>
          <w:szCs w:val="28"/>
        </w:rPr>
        <w:t>konserwacyjno</w:t>
      </w:r>
      <w:proofErr w:type="spellEnd"/>
      <w:r>
        <w:rPr>
          <w:rFonts w:ascii="Arial" w:eastAsia="Calibri" w:hAnsi="Arial" w:cs="Arial"/>
          <w:sz w:val="28"/>
          <w:szCs w:val="28"/>
        </w:rPr>
        <w:t xml:space="preserve"> – remontowych w budynku Sądu Rejonowego w Białymstoku</w:t>
      </w:r>
      <w:r w:rsidRPr="00BC3113">
        <w:rPr>
          <w:rFonts w:ascii="Arial" w:eastAsia="Calibri" w:hAnsi="Arial" w:cs="Arial"/>
          <w:sz w:val="28"/>
          <w:szCs w:val="28"/>
        </w:rPr>
        <w:t xml:space="preserve"> </w:t>
      </w:r>
      <w:r w:rsidRPr="00BC3113">
        <w:rPr>
          <w:rFonts w:ascii="Arial" w:eastAsia="Calibri" w:hAnsi="Arial" w:cs="Arial"/>
          <w:sz w:val="28"/>
          <w:szCs w:val="28"/>
        </w:rPr>
        <w:br/>
      </w:r>
    </w:p>
    <w:p w:rsidR="005D1582" w:rsidRDefault="005D1582" w:rsidP="005D1582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5D1582" w:rsidRDefault="005D1582" w:rsidP="005D1582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5D1582" w:rsidRDefault="005D1582" w:rsidP="005D1582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5D1582" w:rsidRDefault="005D1582" w:rsidP="005D1582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5D1582" w:rsidRDefault="005D1582" w:rsidP="005D1582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5D1582" w:rsidRPr="00BC3113" w:rsidRDefault="005D1582" w:rsidP="005D1582">
      <w:pPr>
        <w:spacing w:after="120" w:line="360" w:lineRule="auto"/>
        <w:ind w:left="426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4"/>
          <w:szCs w:val="24"/>
        </w:rPr>
        <w:t>Białystok</w:t>
      </w:r>
      <w:r w:rsidRPr="00BC3113">
        <w:rPr>
          <w:rFonts w:ascii="Arial" w:eastAsia="Calibri" w:hAnsi="Arial" w:cs="Arial"/>
          <w:sz w:val="24"/>
          <w:szCs w:val="24"/>
        </w:rPr>
        <w:t xml:space="preserve">, </w:t>
      </w:r>
      <w:r w:rsidR="00B9331F">
        <w:rPr>
          <w:rFonts w:ascii="Arial" w:eastAsia="Calibri" w:hAnsi="Arial" w:cs="Arial"/>
          <w:sz w:val="24"/>
          <w:szCs w:val="24"/>
        </w:rPr>
        <w:t>14</w:t>
      </w:r>
      <w:r>
        <w:rPr>
          <w:rFonts w:ascii="Arial" w:eastAsia="Calibri" w:hAnsi="Arial" w:cs="Arial"/>
          <w:sz w:val="24"/>
          <w:szCs w:val="24"/>
        </w:rPr>
        <w:t xml:space="preserve"> listopada</w:t>
      </w:r>
      <w:r w:rsidRPr="00BC3113">
        <w:rPr>
          <w:rFonts w:ascii="Arial" w:eastAsia="Calibri" w:hAnsi="Arial" w:cs="Arial"/>
          <w:sz w:val="24"/>
          <w:szCs w:val="24"/>
        </w:rPr>
        <w:t xml:space="preserve"> 201</w:t>
      </w:r>
      <w:r>
        <w:rPr>
          <w:rFonts w:ascii="Arial" w:eastAsia="Calibri" w:hAnsi="Arial" w:cs="Arial"/>
          <w:sz w:val="24"/>
          <w:szCs w:val="24"/>
        </w:rPr>
        <w:t>8</w:t>
      </w:r>
      <w:r w:rsidRPr="00BC3113">
        <w:rPr>
          <w:rFonts w:ascii="Arial" w:eastAsia="Calibri" w:hAnsi="Arial" w:cs="Arial"/>
          <w:sz w:val="24"/>
          <w:szCs w:val="24"/>
        </w:rPr>
        <w:t xml:space="preserve"> r. </w:t>
      </w:r>
      <w:r w:rsidRPr="00BC3113">
        <w:rPr>
          <w:rFonts w:ascii="Arial" w:eastAsia="Calibri" w:hAnsi="Arial" w:cs="Arial"/>
          <w:sz w:val="28"/>
          <w:szCs w:val="28"/>
        </w:rPr>
        <w:br w:type="page"/>
      </w:r>
    </w:p>
    <w:p w:rsidR="005D1582" w:rsidRDefault="005D1582" w:rsidP="005D1582">
      <w:pPr>
        <w:keepNext/>
        <w:keepLines/>
        <w:spacing w:after="120" w:line="360" w:lineRule="auto"/>
        <w:ind w:left="284" w:hanging="284"/>
        <w:jc w:val="both"/>
        <w:outlineLvl w:val="1"/>
        <w:rPr>
          <w:rFonts w:ascii="Arial" w:eastAsia="Times New Roman" w:hAnsi="Arial" w:cs="Arial"/>
          <w:b/>
          <w:bCs/>
        </w:rPr>
      </w:pPr>
    </w:p>
    <w:p w:rsidR="005D1582" w:rsidRPr="0013275A" w:rsidRDefault="005D1582" w:rsidP="005D1582">
      <w:pPr>
        <w:pStyle w:val="Akapitzlist"/>
        <w:keepNext/>
        <w:keepLines/>
        <w:numPr>
          <w:ilvl w:val="0"/>
          <w:numId w:val="2"/>
        </w:numPr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 w:rsidRPr="0013275A">
        <w:rPr>
          <w:rFonts w:ascii="Arial" w:eastAsia="Times New Roman" w:hAnsi="Arial" w:cs="Arial"/>
          <w:b/>
          <w:bCs/>
          <w:lang w:val="x-none"/>
        </w:rPr>
        <w:t xml:space="preserve">Informacje o Zamawiającym </w:t>
      </w:r>
    </w:p>
    <w:p w:rsidR="005D1582" w:rsidRPr="00BC3113" w:rsidRDefault="005D1582" w:rsidP="005D1582">
      <w:pPr>
        <w:spacing w:after="120" w:line="360" w:lineRule="auto"/>
        <w:ind w:left="284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Sąd Rejonowy w Białymstoku, ul. Mickiewicza 103, 15-950 Białystok</w:t>
      </w:r>
    </w:p>
    <w:p w:rsidR="005D1582" w:rsidRPr="00BC3113" w:rsidRDefault="005D1582" w:rsidP="005D1582">
      <w:pPr>
        <w:spacing w:after="120" w:line="360" w:lineRule="auto"/>
        <w:ind w:left="284"/>
        <w:jc w:val="both"/>
        <w:rPr>
          <w:rFonts w:ascii="Arial" w:eastAsia="Calibri" w:hAnsi="Arial" w:cs="Arial"/>
        </w:rPr>
      </w:pPr>
    </w:p>
    <w:p w:rsidR="005D1582" w:rsidRPr="00BC3113" w:rsidRDefault="005D1582" w:rsidP="005D1582">
      <w:pPr>
        <w:keepNext/>
        <w:keepLines/>
        <w:spacing w:after="120" w:line="360" w:lineRule="auto"/>
        <w:ind w:left="284" w:hanging="284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   2.      </w:t>
      </w:r>
      <w:r w:rsidRPr="00BC3113">
        <w:rPr>
          <w:rFonts w:ascii="Arial" w:eastAsia="Times New Roman" w:hAnsi="Arial" w:cs="Arial"/>
          <w:b/>
          <w:bCs/>
          <w:lang w:val="x-none"/>
        </w:rPr>
        <w:t>Przedmiot zapytania ofertowego</w:t>
      </w:r>
    </w:p>
    <w:p w:rsidR="005D1582" w:rsidRPr="00BC3113" w:rsidRDefault="005D1582" w:rsidP="005D1582">
      <w:pPr>
        <w:spacing w:after="120" w:line="360" w:lineRule="auto"/>
        <w:ind w:left="709" w:hanging="425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  <w:szCs w:val="20"/>
        </w:rPr>
        <w:t>2.1</w:t>
      </w:r>
      <w:r w:rsidRPr="00BC3113">
        <w:rPr>
          <w:rFonts w:ascii="Arial" w:eastAsia="Calibri" w:hAnsi="Arial" w:cs="Arial"/>
          <w:szCs w:val="20"/>
        </w:rPr>
        <w:tab/>
      </w:r>
      <w:r w:rsidR="00105199">
        <w:rPr>
          <w:rFonts w:ascii="Arial" w:eastAsia="Calibri" w:hAnsi="Arial" w:cs="Arial"/>
          <w:szCs w:val="20"/>
        </w:rPr>
        <w:t>Wykonanie prac konserwacyjno</w:t>
      </w:r>
      <w:r>
        <w:rPr>
          <w:rFonts w:ascii="Arial" w:eastAsia="Calibri" w:hAnsi="Arial" w:cs="Arial"/>
          <w:szCs w:val="20"/>
        </w:rPr>
        <w:t xml:space="preserve">-remontowych </w:t>
      </w:r>
      <w:r w:rsidR="0064752F">
        <w:rPr>
          <w:rFonts w:ascii="Arial" w:eastAsia="Calibri" w:hAnsi="Arial" w:cs="Arial"/>
          <w:szCs w:val="20"/>
        </w:rPr>
        <w:t xml:space="preserve">polegających na odnowieniu </w:t>
      </w:r>
      <w:r>
        <w:rPr>
          <w:rFonts w:ascii="Arial" w:eastAsia="Calibri" w:hAnsi="Arial" w:cs="Arial"/>
          <w:szCs w:val="20"/>
        </w:rPr>
        <w:t>w</w:t>
      </w:r>
      <w:r w:rsidR="0064752F">
        <w:rPr>
          <w:rFonts w:ascii="Arial" w:eastAsia="Calibri" w:hAnsi="Arial" w:cs="Arial"/>
          <w:szCs w:val="20"/>
        </w:rPr>
        <w:t>arstw zewnętrznych ścian w</w:t>
      </w:r>
      <w:r>
        <w:rPr>
          <w:rFonts w:ascii="Arial" w:eastAsia="Calibri" w:hAnsi="Arial" w:cs="Arial"/>
          <w:szCs w:val="20"/>
        </w:rPr>
        <w:t xml:space="preserve"> pomieszczeniach: C217, C223, A0027, A012, A533, A510</w:t>
      </w:r>
      <w:r w:rsidR="0064752F">
        <w:rPr>
          <w:rFonts w:ascii="Arial" w:eastAsia="Calibri" w:hAnsi="Arial" w:cs="Arial"/>
          <w:szCs w:val="20"/>
        </w:rPr>
        <w:t xml:space="preserve">, korytarzu parter </w:t>
      </w:r>
      <w:proofErr w:type="spellStart"/>
      <w:r w:rsidR="0064752F">
        <w:rPr>
          <w:rFonts w:ascii="Arial" w:eastAsia="Calibri" w:hAnsi="Arial" w:cs="Arial"/>
          <w:szCs w:val="20"/>
        </w:rPr>
        <w:t>seg</w:t>
      </w:r>
      <w:proofErr w:type="spellEnd"/>
      <w:r w:rsidR="0064752F">
        <w:rPr>
          <w:rFonts w:ascii="Arial" w:eastAsia="Calibri" w:hAnsi="Arial" w:cs="Arial"/>
          <w:szCs w:val="20"/>
        </w:rPr>
        <w:t xml:space="preserve">. C, korytarzu </w:t>
      </w:r>
      <w:proofErr w:type="spellStart"/>
      <w:r w:rsidR="0064752F">
        <w:rPr>
          <w:rFonts w:ascii="Arial" w:eastAsia="Calibri" w:hAnsi="Arial" w:cs="Arial"/>
          <w:szCs w:val="20"/>
        </w:rPr>
        <w:t>IIp</w:t>
      </w:r>
      <w:proofErr w:type="spellEnd"/>
      <w:r w:rsidR="0064752F">
        <w:rPr>
          <w:rFonts w:ascii="Arial" w:eastAsia="Calibri" w:hAnsi="Arial" w:cs="Arial"/>
          <w:szCs w:val="20"/>
        </w:rPr>
        <w:t xml:space="preserve">. </w:t>
      </w:r>
      <w:proofErr w:type="spellStart"/>
      <w:r w:rsidR="0064752F">
        <w:rPr>
          <w:rFonts w:ascii="Arial" w:eastAsia="Calibri" w:hAnsi="Arial" w:cs="Arial"/>
          <w:szCs w:val="20"/>
        </w:rPr>
        <w:t>seg</w:t>
      </w:r>
      <w:proofErr w:type="spellEnd"/>
      <w:r w:rsidR="0064752F">
        <w:rPr>
          <w:rFonts w:ascii="Arial" w:eastAsia="Calibri" w:hAnsi="Arial" w:cs="Arial"/>
          <w:szCs w:val="20"/>
        </w:rPr>
        <w:t>. C</w:t>
      </w:r>
      <w:r w:rsidR="006B0769">
        <w:rPr>
          <w:rFonts w:ascii="Arial" w:eastAsia="Calibri" w:hAnsi="Arial" w:cs="Arial"/>
          <w:szCs w:val="20"/>
        </w:rPr>
        <w:t xml:space="preserve"> oraz wymianie kasetonów sufitu podwieszanego w pom. nr C013 oraz C221</w:t>
      </w:r>
    </w:p>
    <w:p w:rsidR="005D1582" w:rsidRPr="00BC3113" w:rsidRDefault="005D1582" w:rsidP="005D1582">
      <w:pPr>
        <w:spacing w:after="120" w:line="360" w:lineRule="auto"/>
        <w:ind w:left="284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>2.2</w:t>
      </w:r>
      <w:r w:rsidRPr="00BC3113">
        <w:rPr>
          <w:rFonts w:ascii="Arial" w:eastAsia="Calibri" w:hAnsi="Arial" w:cs="Arial"/>
          <w:szCs w:val="20"/>
        </w:rPr>
        <w:tab/>
        <w:t>Zakres usługi obejmuje</w:t>
      </w:r>
      <w:r>
        <w:rPr>
          <w:rFonts w:ascii="Arial" w:eastAsia="Calibri" w:hAnsi="Arial" w:cs="Arial"/>
          <w:szCs w:val="20"/>
        </w:rPr>
        <w:t xml:space="preserve"> w pomi</w:t>
      </w:r>
      <w:r w:rsidR="0064752F">
        <w:rPr>
          <w:rFonts w:ascii="Arial" w:eastAsia="Calibri" w:hAnsi="Arial" w:cs="Arial"/>
          <w:szCs w:val="20"/>
        </w:rPr>
        <w:t>eszczeniach korytarzy</w:t>
      </w:r>
      <w:r w:rsidRPr="00BC3113">
        <w:rPr>
          <w:rFonts w:ascii="Arial" w:eastAsia="Calibri" w:hAnsi="Arial" w:cs="Arial"/>
          <w:szCs w:val="20"/>
        </w:rPr>
        <w:t>:</w:t>
      </w:r>
    </w:p>
    <w:p w:rsidR="0064752F" w:rsidRDefault="005D1582" w:rsidP="005D1582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 xml:space="preserve">2.2.1. </w:t>
      </w:r>
      <w:r w:rsidR="00CE6A3A">
        <w:rPr>
          <w:rFonts w:ascii="Arial" w:eastAsia="Calibri" w:hAnsi="Arial" w:cs="Arial"/>
          <w:szCs w:val="20"/>
        </w:rPr>
        <w:t>Transport</w:t>
      </w:r>
      <w:r w:rsidR="0064752F">
        <w:rPr>
          <w:rFonts w:ascii="Arial" w:eastAsia="Calibri" w:hAnsi="Arial" w:cs="Arial"/>
          <w:szCs w:val="20"/>
        </w:rPr>
        <w:t xml:space="preserve"> mebli i wyposażenia </w:t>
      </w:r>
      <w:r w:rsidR="00CE6A3A">
        <w:rPr>
          <w:rFonts w:ascii="Arial" w:eastAsia="Calibri" w:hAnsi="Arial" w:cs="Arial"/>
          <w:szCs w:val="20"/>
        </w:rPr>
        <w:t>w miejsce wskazane przez zamawiającego</w:t>
      </w:r>
    </w:p>
    <w:p w:rsidR="0064752F" w:rsidRDefault="0064752F" w:rsidP="005D1582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2.2.2. </w:t>
      </w:r>
      <w:r w:rsidR="005D1582" w:rsidRPr="00BC3113">
        <w:rPr>
          <w:rFonts w:ascii="Arial" w:eastAsia="Calibri" w:hAnsi="Arial" w:cs="Arial"/>
          <w:szCs w:val="20"/>
        </w:rPr>
        <w:t>Zabezpi</w:t>
      </w:r>
      <w:r w:rsidR="005D1582">
        <w:rPr>
          <w:rFonts w:ascii="Arial" w:eastAsia="Calibri" w:hAnsi="Arial" w:cs="Arial"/>
          <w:szCs w:val="20"/>
        </w:rPr>
        <w:t>eczenie</w:t>
      </w:r>
      <w:r w:rsidR="00CE6A3A">
        <w:rPr>
          <w:rFonts w:ascii="Arial" w:eastAsia="Calibri" w:hAnsi="Arial" w:cs="Arial"/>
          <w:szCs w:val="20"/>
        </w:rPr>
        <w:t xml:space="preserve"> </w:t>
      </w:r>
      <w:r w:rsidR="00C811D4">
        <w:rPr>
          <w:rFonts w:ascii="Arial" w:eastAsia="Calibri" w:hAnsi="Arial" w:cs="Arial"/>
          <w:szCs w:val="20"/>
        </w:rPr>
        <w:t xml:space="preserve">przed </w:t>
      </w:r>
      <w:r w:rsidR="00CE6A3A">
        <w:rPr>
          <w:rFonts w:ascii="Arial" w:eastAsia="Calibri" w:hAnsi="Arial" w:cs="Arial"/>
          <w:szCs w:val="20"/>
        </w:rPr>
        <w:t>zabrudzeniem</w:t>
      </w:r>
      <w:r w:rsidR="005D1582">
        <w:rPr>
          <w:rFonts w:ascii="Arial" w:eastAsia="Calibri" w:hAnsi="Arial" w:cs="Arial"/>
          <w:szCs w:val="20"/>
        </w:rPr>
        <w:t xml:space="preserve"> okien, drzwi, posadzek</w:t>
      </w:r>
      <w:r w:rsidR="00105199">
        <w:rPr>
          <w:rFonts w:ascii="Arial" w:eastAsia="Calibri" w:hAnsi="Arial" w:cs="Arial"/>
          <w:szCs w:val="20"/>
        </w:rPr>
        <w:t>, sufitów itp.</w:t>
      </w:r>
    </w:p>
    <w:p w:rsidR="005D1582" w:rsidRDefault="0064752F" w:rsidP="005D1582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2.2.3.</w:t>
      </w:r>
      <w:r w:rsidR="005D1582" w:rsidRPr="00BC3113">
        <w:rPr>
          <w:rFonts w:ascii="Arial" w:eastAsia="Calibri" w:hAnsi="Arial" w:cs="Arial"/>
          <w:szCs w:val="20"/>
        </w:rPr>
        <w:t xml:space="preserve"> </w:t>
      </w:r>
      <w:r w:rsidR="005D1582">
        <w:rPr>
          <w:rFonts w:ascii="Arial" w:eastAsia="Calibri" w:hAnsi="Arial" w:cs="Arial"/>
          <w:szCs w:val="20"/>
        </w:rPr>
        <w:t xml:space="preserve"> </w:t>
      </w:r>
      <w:r>
        <w:rPr>
          <w:rFonts w:ascii="Arial" w:eastAsia="Calibri" w:hAnsi="Arial" w:cs="Arial"/>
          <w:szCs w:val="20"/>
        </w:rPr>
        <w:t>Naprawa ubytków, rys, pęknięć</w:t>
      </w:r>
    </w:p>
    <w:p w:rsidR="005D1582" w:rsidRDefault="0064752F" w:rsidP="005D1582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2.2.4.</w:t>
      </w:r>
      <w:r w:rsidR="005D1582">
        <w:rPr>
          <w:rFonts w:ascii="Arial" w:eastAsia="Calibri" w:hAnsi="Arial" w:cs="Arial"/>
          <w:szCs w:val="20"/>
        </w:rPr>
        <w:t xml:space="preserve"> </w:t>
      </w:r>
      <w:r>
        <w:rPr>
          <w:rFonts w:ascii="Arial" w:eastAsia="Calibri" w:hAnsi="Arial" w:cs="Arial"/>
          <w:szCs w:val="20"/>
        </w:rPr>
        <w:t>Gruntowanie podło</w:t>
      </w:r>
      <w:r w:rsidR="000B41DE">
        <w:rPr>
          <w:rFonts w:ascii="Arial" w:eastAsia="Calibri" w:hAnsi="Arial" w:cs="Arial"/>
          <w:szCs w:val="20"/>
        </w:rPr>
        <w:t>ża oraz</w:t>
      </w:r>
      <w:r>
        <w:rPr>
          <w:rFonts w:ascii="Arial" w:eastAsia="Calibri" w:hAnsi="Arial" w:cs="Arial"/>
          <w:szCs w:val="20"/>
        </w:rPr>
        <w:t xml:space="preserve"> malowanie ścian </w:t>
      </w:r>
      <w:r w:rsidR="002D50A0">
        <w:rPr>
          <w:rFonts w:ascii="Arial" w:eastAsia="Calibri" w:hAnsi="Arial" w:cs="Arial"/>
          <w:szCs w:val="20"/>
        </w:rPr>
        <w:t>farbą</w:t>
      </w:r>
      <w:r w:rsidR="000B41DE">
        <w:rPr>
          <w:rFonts w:ascii="Arial" w:eastAsia="Calibri" w:hAnsi="Arial" w:cs="Arial"/>
          <w:szCs w:val="20"/>
        </w:rPr>
        <w:t xml:space="preserve"> </w:t>
      </w:r>
      <w:r w:rsidR="002D50A0">
        <w:rPr>
          <w:rFonts w:ascii="Arial" w:eastAsia="Calibri" w:hAnsi="Arial" w:cs="Arial"/>
          <w:szCs w:val="20"/>
        </w:rPr>
        <w:t xml:space="preserve">strukturalną </w:t>
      </w:r>
      <w:r w:rsidR="006B0769">
        <w:rPr>
          <w:rFonts w:ascii="Arial" w:eastAsia="Calibri" w:hAnsi="Arial" w:cs="Arial"/>
          <w:szCs w:val="20"/>
        </w:rPr>
        <w:t xml:space="preserve">(struktura tynku drobnoziarnistego - ziarno nie więcej niż 0,5 mm) </w:t>
      </w:r>
      <w:r w:rsidR="002D50A0">
        <w:rPr>
          <w:rFonts w:ascii="Arial" w:eastAsia="Calibri" w:hAnsi="Arial" w:cs="Arial"/>
          <w:szCs w:val="20"/>
        </w:rPr>
        <w:t>w kolorze wskazanym przez zamawiającego</w:t>
      </w:r>
    </w:p>
    <w:p w:rsidR="005D1582" w:rsidRDefault="0064752F" w:rsidP="005D1582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2.2.5</w:t>
      </w:r>
      <w:r w:rsidR="005D1582">
        <w:rPr>
          <w:rFonts w:ascii="Arial" w:eastAsia="Calibri" w:hAnsi="Arial" w:cs="Arial"/>
          <w:szCs w:val="20"/>
        </w:rPr>
        <w:t xml:space="preserve">. </w:t>
      </w:r>
      <w:r w:rsidR="002D50A0">
        <w:rPr>
          <w:rFonts w:ascii="Arial" w:eastAsia="Calibri" w:hAnsi="Arial" w:cs="Arial"/>
          <w:szCs w:val="20"/>
        </w:rPr>
        <w:t>Prace porządkowe</w:t>
      </w:r>
    </w:p>
    <w:p w:rsidR="005D1582" w:rsidRDefault="007B644D" w:rsidP="005D1582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</w:t>
      </w:r>
      <w:r w:rsidR="005D1582">
        <w:rPr>
          <w:rFonts w:ascii="Arial" w:eastAsia="Calibri" w:hAnsi="Arial" w:cs="Arial"/>
          <w:szCs w:val="20"/>
        </w:rPr>
        <w:t xml:space="preserve">2.3 </w:t>
      </w:r>
      <w:r>
        <w:rPr>
          <w:rFonts w:ascii="Arial" w:eastAsia="Calibri" w:hAnsi="Arial" w:cs="Arial"/>
          <w:szCs w:val="20"/>
        </w:rPr>
        <w:t xml:space="preserve"> </w:t>
      </w:r>
      <w:r w:rsidR="005D1582">
        <w:rPr>
          <w:rFonts w:ascii="Arial" w:eastAsia="Calibri" w:hAnsi="Arial" w:cs="Arial"/>
          <w:szCs w:val="20"/>
        </w:rPr>
        <w:t>Zakres usługi obejmuje</w:t>
      </w:r>
      <w:r>
        <w:rPr>
          <w:rFonts w:ascii="Arial" w:eastAsia="Calibri" w:hAnsi="Arial" w:cs="Arial"/>
          <w:szCs w:val="20"/>
        </w:rPr>
        <w:t xml:space="preserve"> w pomieszczeniach biurowych </w:t>
      </w:r>
      <w:r w:rsidR="005D1582">
        <w:rPr>
          <w:rFonts w:ascii="Arial" w:eastAsia="Calibri" w:hAnsi="Arial" w:cs="Arial"/>
          <w:szCs w:val="20"/>
        </w:rPr>
        <w:t xml:space="preserve"> </w:t>
      </w:r>
    </w:p>
    <w:p w:rsidR="005D1582" w:rsidRDefault="005D1582" w:rsidP="005D1582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  2.3.1 Wyniesienie mebli i wyposażenia na korytarz</w:t>
      </w:r>
    </w:p>
    <w:p w:rsidR="005D1582" w:rsidRDefault="005D1582" w:rsidP="005D1582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  2.3.2 Zabezpieczenie posadzki, stolarki drzwiowej i okiennej, sufitów kasetonowych</w:t>
      </w:r>
    </w:p>
    <w:p w:rsidR="005D1582" w:rsidRDefault="005D1582" w:rsidP="005D1582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  2.3.3 Naprawa tynku (likwidacja rys, spękań ubytków)</w:t>
      </w:r>
    </w:p>
    <w:p w:rsidR="005D1582" w:rsidRDefault="005D1582" w:rsidP="005D1582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</w:t>
      </w:r>
      <w:r w:rsidR="007B644D">
        <w:rPr>
          <w:rFonts w:ascii="Arial" w:eastAsia="Calibri" w:hAnsi="Arial" w:cs="Arial"/>
          <w:szCs w:val="20"/>
        </w:rPr>
        <w:t xml:space="preserve"> </w:t>
      </w:r>
      <w:r>
        <w:rPr>
          <w:rFonts w:ascii="Arial" w:eastAsia="Calibri" w:hAnsi="Arial" w:cs="Arial"/>
          <w:szCs w:val="20"/>
        </w:rPr>
        <w:t xml:space="preserve"> 2.3.4 Dwukrotne malowanie powierzchni ścian farbę emuls</w:t>
      </w:r>
      <w:r w:rsidR="007B644D">
        <w:rPr>
          <w:rFonts w:ascii="Arial" w:eastAsia="Calibri" w:hAnsi="Arial" w:cs="Arial"/>
          <w:szCs w:val="20"/>
        </w:rPr>
        <w:t xml:space="preserve">yjną w kolorze wskazanym  </w:t>
      </w:r>
      <w:r>
        <w:rPr>
          <w:rFonts w:ascii="Arial" w:eastAsia="Calibri" w:hAnsi="Arial" w:cs="Arial"/>
          <w:szCs w:val="20"/>
        </w:rPr>
        <w:t>przez zamawiającego (farba o podwyższonej odporności na zmywanie).</w:t>
      </w:r>
    </w:p>
    <w:p w:rsidR="005D1582" w:rsidRDefault="005D1582" w:rsidP="005D1582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</w:t>
      </w:r>
      <w:r w:rsidR="007B644D">
        <w:rPr>
          <w:rFonts w:ascii="Arial" w:eastAsia="Calibri" w:hAnsi="Arial" w:cs="Arial"/>
          <w:szCs w:val="20"/>
        </w:rPr>
        <w:t xml:space="preserve"> </w:t>
      </w:r>
      <w:r>
        <w:rPr>
          <w:rFonts w:ascii="Arial" w:eastAsia="Calibri" w:hAnsi="Arial" w:cs="Arial"/>
          <w:szCs w:val="20"/>
        </w:rPr>
        <w:t>2.3.5 Prace porządkowo-czystościowe oraz wniesienie do pomieszczenia mebli i wyposażenia</w:t>
      </w:r>
    </w:p>
    <w:p w:rsidR="00C811D4" w:rsidRDefault="00C811D4" w:rsidP="005D1582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2.4 Zakres usługi w pomieszczeniach C013 i C221</w:t>
      </w:r>
    </w:p>
    <w:p w:rsidR="00B9331F" w:rsidRDefault="00C811D4" w:rsidP="005D1582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 2.4.1  </w:t>
      </w:r>
      <w:r w:rsidR="00B9331F">
        <w:rPr>
          <w:rFonts w:ascii="Arial" w:eastAsia="Calibri" w:hAnsi="Arial" w:cs="Arial"/>
          <w:szCs w:val="20"/>
        </w:rPr>
        <w:t>Zabezpieczenie wyposażenia pokoju, transport poziomy wyposażenia i mebli             (w razie potrzeby)</w:t>
      </w:r>
    </w:p>
    <w:p w:rsidR="00C811D4" w:rsidRDefault="00B9331F" w:rsidP="005D1582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 2.4.2 </w:t>
      </w:r>
      <w:r w:rsidR="00C811D4">
        <w:rPr>
          <w:rFonts w:ascii="Arial" w:eastAsia="Calibri" w:hAnsi="Arial" w:cs="Arial"/>
          <w:szCs w:val="20"/>
        </w:rPr>
        <w:t>Demontaż istniejących kasetonów sufitowych</w:t>
      </w:r>
    </w:p>
    <w:p w:rsidR="00C811D4" w:rsidRDefault="00B9331F" w:rsidP="005D1582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lastRenderedPageBreak/>
        <w:t xml:space="preserve">         2.4.3</w:t>
      </w:r>
      <w:r w:rsidR="00C811D4">
        <w:rPr>
          <w:rFonts w:ascii="Arial" w:eastAsia="Calibri" w:hAnsi="Arial" w:cs="Arial"/>
          <w:szCs w:val="20"/>
        </w:rPr>
        <w:t xml:space="preserve">  Montaż </w:t>
      </w:r>
      <w:r>
        <w:rPr>
          <w:rFonts w:ascii="Arial" w:eastAsia="Calibri" w:hAnsi="Arial" w:cs="Arial"/>
          <w:szCs w:val="20"/>
        </w:rPr>
        <w:t xml:space="preserve">nowych </w:t>
      </w:r>
      <w:r w:rsidR="00C811D4">
        <w:rPr>
          <w:rFonts w:ascii="Arial" w:eastAsia="Calibri" w:hAnsi="Arial" w:cs="Arial"/>
          <w:szCs w:val="20"/>
        </w:rPr>
        <w:t xml:space="preserve">kasetonów </w:t>
      </w:r>
      <w:proofErr w:type="spellStart"/>
      <w:r w:rsidR="00C811D4">
        <w:rPr>
          <w:rFonts w:ascii="Arial" w:eastAsia="Calibri" w:hAnsi="Arial" w:cs="Arial"/>
          <w:szCs w:val="20"/>
        </w:rPr>
        <w:t>Rockwool</w:t>
      </w:r>
      <w:proofErr w:type="spellEnd"/>
      <w:r w:rsidR="00C811D4">
        <w:rPr>
          <w:rFonts w:ascii="Arial" w:eastAsia="Calibri" w:hAnsi="Arial" w:cs="Arial"/>
          <w:szCs w:val="20"/>
        </w:rPr>
        <w:t xml:space="preserve"> </w:t>
      </w:r>
      <w:proofErr w:type="spellStart"/>
      <w:r w:rsidR="00C811D4">
        <w:rPr>
          <w:rFonts w:ascii="Arial" w:eastAsia="Calibri" w:hAnsi="Arial" w:cs="Arial"/>
          <w:szCs w:val="20"/>
        </w:rPr>
        <w:t>Rockfon</w:t>
      </w:r>
      <w:proofErr w:type="spellEnd"/>
      <w:r>
        <w:rPr>
          <w:rFonts w:ascii="Arial" w:eastAsia="Calibri" w:hAnsi="Arial" w:cs="Arial"/>
          <w:szCs w:val="20"/>
        </w:rPr>
        <w:t xml:space="preserve"> </w:t>
      </w:r>
      <w:r w:rsidRPr="00B9331F">
        <w:rPr>
          <w:rFonts w:ascii="Arial" w:eastAsia="Calibri" w:hAnsi="Arial" w:cs="Arial"/>
          <w:szCs w:val="20"/>
        </w:rPr>
        <w:t xml:space="preserve"> </w:t>
      </w:r>
      <w:proofErr w:type="spellStart"/>
      <w:r w:rsidRPr="00B9331F">
        <w:rPr>
          <w:rFonts w:ascii="Arial" w:eastAsia="Calibri" w:hAnsi="Arial" w:cs="Arial"/>
          <w:szCs w:val="20"/>
        </w:rPr>
        <w:t>Ar</w:t>
      </w:r>
      <w:r>
        <w:rPr>
          <w:rFonts w:ascii="Arial" w:eastAsia="Calibri" w:hAnsi="Arial" w:cs="Arial"/>
          <w:szCs w:val="20"/>
        </w:rPr>
        <w:t>c</w:t>
      </w:r>
      <w:r w:rsidRPr="00B9331F">
        <w:rPr>
          <w:rFonts w:ascii="Arial" w:eastAsia="Calibri" w:hAnsi="Arial" w:cs="Arial"/>
          <w:szCs w:val="20"/>
        </w:rPr>
        <w:t>tic</w:t>
      </w:r>
      <w:proofErr w:type="spellEnd"/>
      <w:r w:rsidRPr="00B9331F">
        <w:rPr>
          <w:rFonts w:ascii="Arial" w:eastAsia="Calibri" w:hAnsi="Arial" w:cs="Arial"/>
          <w:szCs w:val="20"/>
        </w:rPr>
        <w:t xml:space="preserve"> 15/600/600</w:t>
      </w:r>
    </w:p>
    <w:p w:rsidR="00B9331F" w:rsidRDefault="00B9331F" w:rsidP="005D1582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 2.4.4 Zagospodarowanie odpadów i prace porządkowe</w:t>
      </w:r>
    </w:p>
    <w:p w:rsidR="00C811D4" w:rsidRDefault="00C811D4" w:rsidP="005D1582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szCs w:val="20"/>
        </w:rPr>
      </w:pPr>
    </w:p>
    <w:p w:rsidR="005D1582" w:rsidRDefault="005D1582" w:rsidP="005D1582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UWAGA: Wszystkie prace muszą być wykonane zgodnie z warunkami technicznymi wykonania i odbioru robót budowlanych, wiedzą techniczną i sztuką budowlaną.</w:t>
      </w:r>
    </w:p>
    <w:p w:rsidR="005D1582" w:rsidRDefault="005D1582" w:rsidP="005D1582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Wykonawca będzie odpowiadał za zapewnienie bezpiecznych warunków wykonywania prac w zakresie zabezpieczenia placu budowy i realizacji robót zgodnie z zasadami BHP. </w:t>
      </w:r>
    </w:p>
    <w:p w:rsidR="00CE6A3A" w:rsidRDefault="004119E5" w:rsidP="005D1582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Pomieszczenia na parterze budynku mają wysokość ok. 3,50 m a pozostałe ok. 3,00 m.</w:t>
      </w:r>
    </w:p>
    <w:p w:rsidR="00CE6A3A" w:rsidRPr="00BC3113" w:rsidRDefault="00CE6A3A" w:rsidP="005D1582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</w:p>
    <w:p w:rsidR="005D1582" w:rsidRDefault="005D1582" w:rsidP="005D1582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</w:p>
    <w:p w:rsidR="005D1582" w:rsidRPr="00D66CD9" w:rsidRDefault="005D1582" w:rsidP="005D1582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b/>
          <w:szCs w:val="20"/>
        </w:rPr>
      </w:pPr>
      <w:r>
        <w:rPr>
          <w:rFonts w:ascii="Arial" w:eastAsia="Calibri" w:hAnsi="Arial" w:cs="Arial"/>
          <w:b/>
          <w:szCs w:val="20"/>
        </w:rPr>
        <w:t xml:space="preserve">3. </w:t>
      </w:r>
      <w:r w:rsidRPr="00D66CD9">
        <w:rPr>
          <w:rFonts w:ascii="Arial" w:eastAsia="Calibri" w:hAnsi="Arial" w:cs="Arial"/>
          <w:b/>
          <w:szCs w:val="20"/>
        </w:rPr>
        <w:t xml:space="preserve">Termin realizacji </w:t>
      </w:r>
    </w:p>
    <w:p w:rsidR="005D1582" w:rsidRPr="00BC3113" w:rsidRDefault="005D1582" w:rsidP="005D1582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>Maksym</w:t>
      </w:r>
      <w:r>
        <w:rPr>
          <w:rFonts w:ascii="Arial" w:eastAsia="Calibri" w:hAnsi="Arial" w:cs="Arial"/>
          <w:szCs w:val="20"/>
        </w:rPr>
        <w:t xml:space="preserve">alny termin wykonania usługi </w:t>
      </w:r>
      <w:r w:rsidR="00B9331F">
        <w:rPr>
          <w:rFonts w:ascii="Arial" w:eastAsia="Calibri" w:hAnsi="Arial" w:cs="Arial"/>
          <w:szCs w:val="20"/>
        </w:rPr>
        <w:t>10</w:t>
      </w:r>
      <w:r w:rsidR="007B644D">
        <w:rPr>
          <w:rFonts w:ascii="Arial" w:eastAsia="Calibri" w:hAnsi="Arial" w:cs="Arial"/>
          <w:szCs w:val="20"/>
        </w:rPr>
        <w:t xml:space="preserve"> grudnia</w:t>
      </w:r>
      <w:r>
        <w:rPr>
          <w:rFonts w:ascii="Arial" w:eastAsia="Calibri" w:hAnsi="Arial" w:cs="Arial"/>
          <w:szCs w:val="20"/>
        </w:rPr>
        <w:t xml:space="preserve"> 2018</w:t>
      </w:r>
      <w:r w:rsidRPr="00BC3113">
        <w:rPr>
          <w:rFonts w:ascii="Arial" w:eastAsia="Calibri" w:hAnsi="Arial" w:cs="Arial"/>
          <w:szCs w:val="20"/>
        </w:rPr>
        <w:t xml:space="preserve">r.  </w:t>
      </w:r>
    </w:p>
    <w:p w:rsidR="005D1582" w:rsidRPr="00BC3113" w:rsidRDefault="005D1582" w:rsidP="005D1582">
      <w:pPr>
        <w:tabs>
          <w:tab w:val="left" w:pos="5775"/>
        </w:tabs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</w:p>
    <w:p w:rsidR="005D1582" w:rsidRPr="00BC3113" w:rsidRDefault="005D1582" w:rsidP="005D1582">
      <w:pPr>
        <w:keepNext/>
        <w:keepLines/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>4.  Złożenie</w:t>
      </w:r>
      <w:r w:rsidRPr="00BC3113">
        <w:rPr>
          <w:rFonts w:ascii="Arial" w:eastAsia="Times New Roman" w:hAnsi="Arial" w:cs="Arial"/>
          <w:b/>
          <w:bCs/>
          <w:lang w:val="x-none"/>
        </w:rPr>
        <w:t xml:space="preserve"> oferty</w:t>
      </w:r>
    </w:p>
    <w:p w:rsidR="005D1582" w:rsidRPr="0013275A" w:rsidRDefault="005D1582" w:rsidP="005D1582">
      <w:pPr>
        <w:pStyle w:val="Akapitzlist"/>
        <w:numPr>
          <w:ilvl w:val="1"/>
          <w:numId w:val="3"/>
        </w:numPr>
        <w:tabs>
          <w:tab w:val="left" w:pos="851"/>
          <w:tab w:val="left" w:pos="1134"/>
        </w:tabs>
        <w:spacing w:after="120" w:line="360" w:lineRule="auto"/>
        <w:jc w:val="both"/>
        <w:rPr>
          <w:rFonts w:ascii="Arial" w:eastAsia="Calibri" w:hAnsi="Arial" w:cs="Arial"/>
        </w:rPr>
      </w:pPr>
      <w:r w:rsidRPr="0013275A">
        <w:rPr>
          <w:rFonts w:ascii="Arial" w:eastAsia="Calibri" w:hAnsi="Arial" w:cs="Arial"/>
        </w:rPr>
        <w:t xml:space="preserve">Oferta powinna zawierać </w:t>
      </w:r>
      <w:r w:rsidRPr="00EF2C65">
        <w:rPr>
          <w:rFonts w:ascii="Arial" w:eastAsia="Calibri" w:hAnsi="Arial" w:cs="Arial"/>
          <w:b/>
          <w:u w:val="single"/>
        </w:rPr>
        <w:t>cenę ryczałtową brutto za wykonanie całości zadania</w:t>
      </w:r>
      <w:r w:rsidRPr="0013275A">
        <w:rPr>
          <w:rFonts w:ascii="Arial" w:eastAsia="Calibri" w:hAnsi="Arial" w:cs="Arial"/>
        </w:rPr>
        <w:t>.</w:t>
      </w:r>
    </w:p>
    <w:p w:rsidR="005D1582" w:rsidRPr="00071FFE" w:rsidRDefault="005D1582" w:rsidP="005D1582">
      <w:pPr>
        <w:tabs>
          <w:tab w:val="left" w:pos="0"/>
        </w:tabs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4.2 </w:t>
      </w:r>
      <w:r w:rsidRPr="00071FFE">
        <w:rPr>
          <w:rFonts w:ascii="Arial" w:eastAsia="Calibri" w:hAnsi="Arial" w:cs="Arial"/>
        </w:rPr>
        <w:t>Ofe</w:t>
      </w:r>
      <w:r>
        <w:rPr>
          <w:rFonts w:ascii="Arial" w:eastAsia="Calibri" w:hAnsi="Arial" w:cs="Arial"/>
        </w:rPr>
        <w:t xml:space="preserve">rtę należy dostarczyć do dnia </w:t>
      </w:r>
      <w:r w:rsidR="00B9331F">
        <w:rPr>
          <w:rFonts w:ascii="Arial" w:eastAsia="Calibri" w:hAnsi="Arial" w:cs="Arial"/>
        </w:rPr>
        <w:t>20</w:t>
      </w:r>
      <w:r w:rsidR="007B644D">
        <w:rPr>
          <w:rFonts w:ascii="Arial" w:eastAsia="Calibri" w:hAnsi="Arial" w:cs="Arial"/>
        </w:rPr>
        <w:t xml:space="preserve"> listopada</w:t>
      </w:r>
      <w:r w:rsidRPr="00071FFE">
        <w:rPr>
          <w:rFonts w:ascii="Arial" w:eastAsia="Calibri" w:hAnsi="Arial" w:cs="Arial"/>
        </w:rPr>
        <w:t xml:space="preserve"> 2018 r. do godz. 1</w:t>
      </w:r>
      <w:r w:rsidR="00CE6A3A">
        <w:rPr>
          <w:rFonts w:ascii="Arial" w:eastAsia="Calibri" w:hAnsi="Arial" w:cs="Arial"/>
        </w:rPr>
        <w:t>0</w:t>
      </w:r>
      <w:r w:rsidRPr="00071FFE">
        <w:rPr>
          <w:rFonts w:ascii="Arial" w:eastAsia="Calibri" w:hAnsi="Arial" w:cs="Arial"/>
        </w:rPr>
        <w:t xml:space="preserve">:00 do pokoju </w:t>
      </w:r>
      <w:r>
        <w:rPr>
          <w:rFonts w:ascii="Arial" w:eastAsia="Calibri" w:hAnsi="Arial" w:cs="Arial"/>
        </w:rPr>
        <w:t xml:space="preserve"> C403 (4 piętro segment C) lub przesłać mailem na adres og@bialystok.sr.gov.pl</w:t>
      </w:r>
    </w:p>
    <w:p w:rsidR="005D1582" w:rsidRPr="0013275A" w:rsidRDefault="005D1582" w:rsidP="005D1582">
      <w:pPr>
        <w:tabs>
          <w:tab w:val="left" w:pos="851"/>
          <w:tab w:val="left" w:pos="1134"/>
        </w:tabs>
        <w:spacing w:after="120" w:line="360" w:lineRule="auto"/>
        <w:ind w:left="426" w:hanging="426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4.3</w:t>
      </w:r>
      <w:r w:rsidRPr="0013275A">
        <w:rPr>
          <w:rFonts w:ascii="Arial" w:eastAsia="Calibri" w:hAnsi="Arial" w:cs="Arial"/>
        </w:rPr>
        <w:tab/>
        <w:t xml:space="preserve">Wszelkich informacji w niniejszej sprawie udziela Sławomir Bożuk, e-mail: </w:t>
      </w:r>
      <w:r>
        <w:rPr>
          <w:rFonts w:ascii="Arial" w:eastAsia="Calibri" w:hAnsi="Arial" w:cs="Arial"/>
        </w:rPr>
        <w:t xml:space="preserve">                </w:t>
      </w:r>
      <w:r w:rsidRPr="0013275A">
        <w:rPr>
          <w:rFonts w:ascii="Arial" w:eastAsia="Calibri" w:hAnsi="Arial" w:cs="Arial"/>
        </w:rPr>
        <w:t>og@bialysto</w:t>
      </w:r>
      <w:r>
        <w:rPr>
          <w:rFonts w:ascii="Arial" w:eastAsia="Calibri" w:hAnsi="Arial" w:cs="Arial"/>
        </w:rPr>
        <w:t>k.sr.gov.pl, tel. 85 665 65 84.</w:t>
      </w:r>
    </w:p>
    <w:p w:rsidR="005D1582" w:rsidRPr="00BC3113" w:rsidRDefault="005D1582" w:rsidP="005D1582">
      <w:pPr>
        <w:spacing w:after="120" w:line="360" w:lineRule="auto"/>
        <w:ind w:left="426"/>
        <w:jc w:val="both"/>
        <w:rPr>
          <w:rFonts w:ascii="Arial" w:eastAsia="Times New Roman" w:hAnsi="Arial" w:cs="Arial"/>
          <w:b/>
          <w:lang w:eastAsia="pl-PL"/>
        </w:rPr>
      </w:pPr>
    </w:p>
    <w:p w:rsidR="005D1582" w:rsidRPr="00BC3113" w:rsidRDefault="005D1582" w:rsidP="005D1582">
      <w:pPr>
        <w:keepNext/>
        <w:keepLines/>
        <w:spacing w:after="120" w:line="360" w:lineRule="auto"/>
        <w:ind w:left="426" w:hanging="426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5. </w:t>
      </w:r>
      <w:r w:rsidRPr="00BC3113">
        <w:rPr>
          <w:rFonts w:ascii="Arial" w:eastAsia="Times New Roman" w:hAnsi="Arial" w:cs="Arial"/>
          <w:b/>
          <w:bCs/>
          <w:lang w:val="x-none"/>
        </w:rPr>
        <w:t>Ocenianie ofert</w:t>
      </w:r>
    </w:p>
    <w:p w:rsidR="005D1582" w:rsidRPr="00BC3113" w:rsidRDefault="005D1582" w:rsidP="005D1582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</w:rPr>
        <w:t>Zamawiający udzieli zamówienia Wykonawcy, którego oferta zostanie uznana za najkorzystniejszą według następujących kryteriów oceny:</w:t>
      </w:r>
    </w:p>
    <w:p w:rsidR="005D1582" w:rsidRPr="00BC3113" w:rsidRDefault="005D1582" w:rsidP="005D1582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</w:p>
    <w:tbl>
      <w:tblPr>
        <w:tblW w:w="8505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6520"/>
        <w:gridCol w:w="1418"/>
      </w:tblGrid>
      <w:tr w:rsidR="005D1582" w:rsidRPr="00BC3113" w:rsidTr="00472D95">
        <w:tc>
          <w:tcPr>
            <w:tcW w:w="567" w:type="dxa"/>
          </w:tcPr>
          <w:p w:rsidR="005D1582" w:rsidRPr="00BC3113" w:rsidRDefault="005D1582" w:rsidP="00472D95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proofErr w:type="spellStart"/>
            <w:r w:rsidRPr="00BC3113">
              <w:rPr>
                <w:rFonts w:ascii="Arial" w:eastAsia="Calibri" w:hAnsi="Arial" w:cs="Arial"/>
                <w:b/>
                <w:szCs w:val="20"/>
              </w:rPr>
              <w:t>Lp</w:t>
            </w:r>
            <w:proofErr w:type="spellEnd"/>
          </w:p>
        </w:tc>
        <w:tc>
          <w:tcPr>
            <w:tcW w:w="6520" w:type="dxa"/>
          </w:tcPr>
          <w:p w:rsidR="005D1582" w:rsidRPr="00BC3113" w:rsidRDefault="005D1582" w:rsidP="00472D95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BC3113">
              <w:rPr>
                <w:rFonts w:ascii="Arial" w:eastAsia="Calibri" w:hAnsi="Arial" w:cs="Arial"/>
                <w:b/>
                <w:szCs w:val="20"/>
              </w:rPr>
              <w:t>Kryterium</w:t>
            </w:r>
          </w:p>
        </w:tc>
        <w:tc>
          <w:tcPr>
            <w:tcW w:w="1418" w:type="dxa"/>
          </w:tcPr>
          <w:p w:rsidR="005D1582" w:rsidRPr="00BC3113" w:rsidRDefault="005D1582" w:rsidP="00472D95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BC3113">
              <w:rPr>
                <w:rFonts w:ascii="Arial" w:eastAsia="Calibri" w:hAnsi="Arial" w:cs="Arial"/>
                <w:b/>
                <w:szCs w:val="20"/>
              </w:rPr>
              <w:t>Waga</w:t>
            </w:r>
          </w:p>
        </w:tc>
      </w:tr>
      <w:tr w:rsidR="005D1582" w:rsidRPr="00BC3113" w:rsidTr="00472D95">
        <w:tc>
          <w:tcPr>
            <w:tcW w:w="567" w:type="dxa"/>
          </w:tcPr>
          <w:p w:rsidR="005D1582" w:rsidRPr="00BC3113" w:rsidRDefault="005D1582" w:rsidP="00472D95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>1.</w:t>
            </w:r>
          </w:p>
        </w:tc>
        <w:tc>
          <w:tcPr>
            <w:tcW w:w="6520" w:type="dxa"/>
          </w:tcPr>
          <w:p w:rsidR="005D1582" w:rsidRPr="00BC3113" w:rsidRDefault="005D1582" w:rsidP="00472D95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>Cena</w:t>
            </w:r>
          </w:p>
        </w:tc>
        <w:tc>
          <w:tcPr>
            <w:tcW w:w="1418" w:type="dxa"/>
          </w:tcPr>
          <w:p w:rsidR="005D1582" w:rsidRPr="00BC3113" w:rsidRDefault="005D1582" w:rsidP="00472D95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 xml:space="preserve"> 100%</w:t>
            </w:r>
          </w:p>
        </w:tc>
      </w:tr>
    </w:tbl>
    <w:p w:rsidR="005D1582" w:rsidRPr="00BC3113" w:rsidRDefault="005D1582" w:rsidP="005D1582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</w:p>
    <w:p w:rsidR="005D1582" w:rsidRPr="00BC3113" w:rsidRDefault="005D1582" w:rsidP="005D1582">
      <w:pPr>
        <w:keepNext/>
        <w:keepLines/>
        <w:spacing w:after="120" w:line="360" w:lineRule="auto"/>
        <w:ind w:left="426" w:hanging="426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lastRenderedPageBreak/>
        <w:t xml:space="preserve">6. </w:t>
      </w:r>
      <w:r w:rsidRPr="00BC3113">
        <w:rPr>
          <w:rFonts w:ascii="Arial" w:eastAsia="Times New Roman" w:hAnsi="Arial" w:cs="Arial"/>
          <w:b/>
          <w:bCs/>
          <w:lang w:val="x-none"/>
        </w:rPr>
        <w:t>Informacje dla oferentów</w:t>
      </w:r>
    </w:p>
    <w:p w:rsidR="005D1582" w:rsidRPr="00BC3113" w:rsidRDefault="005D1582" w:rsidP="005D1582">
      <w:pPr>
        <w:keepNext/>
        <w:keepLines/>
        <w:tabs>
          <w:tab w:val="left" w:pos="993"/>
        </w:tabs>
        <w:spacing w:after="120" w:line="360" w:lineRule="auto"/>
        <w:ind w:left="360"/>
        <w:jc w:val="both"/>
        <w:outlineLvl w:val="1"/>
        <w:rPr>
          <w:rFonts w:ascii="Arial" w:eastAsia="Times New Roman" w:hAnsi="Arial" w:cs="Arial"/>
          <w:bCs/>
          <w:lang w:val="x-none"/>
        </w:rPr>
      </w:pPr>
      <w:r>
        <w:rPr>
          <w:rFonts w:ascii="Arial" w:eastAsia="Times New Roman" w:hAnsi="Arial" w:cs="Arial"/>
          <w:bCs/>
        </w:rPr>
        <w:t xml:space="preserve">6.1. </w:t>
      </w:r>
      <w:r w:rsidRPr="00425C61">
        <w:rPr>
          <w:rFonts w:ascii="Arial" w:eastAsia="Times New Roman" w:hAnsi="Arial" w:cs="Arial"/>
          <w:bCs/>
          <w:lang w:val="x-none"/>
        </w:rPr>
        <w:t>Płatność</w:t>
      </w:r>
      <w:r>
        <w:rPr>
          <w:rFonts w:ascii="Arial" w:eastAsia="Times New Roman" w:hAnsi="Arial" w:cs="Arial"/>
          <w:bCs/>
        </w:rPr>
        <w:t xml:space="preserve"> za zrealizowane zadanie</w:t>
      </w:r>
      <w:r w:rsidRPr="00425C61">
        <w:rPr>
          <w:rFonts w:ascii="Arial" w:eastAsia="Times New Roman" w:hAnsi="Arial" w:cs="Arial"/>
          <w:bCs/>
          <w:lang w:val="x-none"/>
        </w:rPr>
        <w:t xml:space="preserve"> </w:t>
      </w:r>
      <w:r>
        <w:rPr>
          <w:rFonts w:ascii="Arial" w:eastAsia="Times New Roman" w:hAnsi="Arial" w:cs="Arial"/>
          <w:bCs/>
        </w:rPr>
        <w:t>odbędzie się</w:t>
      </w:r>
      <w:r>
        <w:rPr>
          <w:rFonts w:ascii="Arial" w:eastAsia="Times New Roman" w:hAnsi="Arial" w:cs="Arial"/>
          <w:bCs/>
          <w:lang w:val="x-none"/>
        </w:rPr>
        <w:t xml:space="preserve"> </w:t>
      </w:r>
      <w:r w:rsidRPr="00425C61">
        <w:rPr>
          <w:rFonts w:ascii="Arial" w:eastAsia="Times New Roman" w:hAnsi="Arial" w:cs="Arial"/>
          <w:bCs/>
          <w:lang w:val="x-none"/>
        </w:rPr>
        <w:t xml:space="preserve"> przelewem na rachunek bankowy wykonawcy </w:t>
      </w:r>
      <w:r>
        <w:rPr>
          <w:rFonts w:ascii="Arial" w:eastAsia="Times New Roman" w:hAnsi="Arial" w:cs="Arial"/>
          <w:bCs/>
        </w:rPr>
        <w:t>w ciągu 14 dni od daty otrzymania przez zamawiającego prawidłowo wystawionej faktury po protokolarnym odbiorze robót bez zastrzeżeń co do jakości i kompletności wykonania zadania.</w:t>
      </w:r>
    </w:p>
    <w:p w:rsidR="005D1582" w:rsidRPr="00BC3113" w:rsidRDefault="005D1582" w:rsidP="005D1582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6.2.   Wykonawca na wykonane prace udzieli 24 miesięcznej gwarancji</w:t>
      </w:r>
      <w:r w:rsidRPr="00BC3113">
        <w:rPr>
          <w:rFonts w:ascii="Arial" w:eastAsia="Calibri" w:hAnsi="Arial" w:cs="Arial"/>
        </w:rPr>
        <w:t>.</w:t>
      </w:r>
    </w:p>
    <w:p w:rsidR="005D1582" w:rsidRDefault="005D1582" w:rsidP="005D1582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6.3. </w:t>
      </w:r>
      <w:r w:rsidRPr="00425C61">
        <w:rPr>
          <w:rFonts w:ascii="Arial" w:eastAsia="Calibri" w:hAnsi="Arial" w:cs="Arial"/>
        </w:rPr>
        <w:t xml:space="preserve">Przystępując do postępowania konkursowego, Wykonawca akceptuje warunki opisane w zapytaniu ofertowym </w:t>
      </w:r>
    </w:p>
    <w:p w:rsidR="005D1582" w:rsidRDefault="005D1582" w:rsidP="005D1582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6.4. </w:t>
      </w:r>
      <w:r w:rsidRPr="00425C61">
        <w:rPr>
          <w:rFonts w:ascii="Arial" w:eastAsia="Calibri" w:hAnsi="Arial" w:cs="Arial"/>
        </w:rPr>
        <w:t xml:space="preserve">Każdy Wykonawca może zwrócić się do Zamawiającego drogą elektroniczną </w:t>
      </w:r>
      <w:r w:rsidRPr="00425C61">
        <w:rPr>
          <w:rFonts w:ascii="Arial" w:eastAsia="Calibri" w:hAnsi="Arial" w:cs="Arial"/>
        </w:rPr>
        <w:br/>
        <w:t xml:space="preserve">o wyjaśnienia związane z przedmiotem zapytania ofertowego oraz dokonanie wizji lokalnej. </w:t>
      </w:r>
    </w:p>
    <w:p w:rsidR="005D1582" w:rsidRPr="00425C61" w:rsidRDefault="005D1582" w:rsidP="005D1582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6.5. </w:t>
      </w:r>
      <w:r w:rsidRPr="00425C61">
        <w:rPr>
          <w:rFonts w:ascii="Arial" w:eastAsia="Calibri" w:hAnsi="Arial" w:cs="Arial"/>
        </w:rPr>
        <w:t>Oględzin można dokonywać w dni</w:t>
      </w:r>
      <w:r>
        <w:rPr>
          <w:rFonts w:ascii="Arial" w:eastAsia="Calibri" w:hAnsi="Arial" w:cs="Arial"/>
        </w:rPr>
        <w:t xml:space="preserve">ach </w:t>
      </w:r>
      <w:r w:rsidRPr="00425C61">
        <w:rPr>
          <w:rFonts w:ascii="Arial" w:eastAsia="Calibri" w:hAnsi="Arial" w:cs="Arial"/>
        </w:rPr>
        <w:t xml:space="preserve"> </w:t>
      </w:r>
      <w:r w:rsidR="00CE6A3A">
        <w:rPr>
          <w:rFonts w:ascii="Arial" w:eastAsia="Calibri" w:hAnsi="Arial" w:cs="Arial"/>
        </w:rPr>
        <w:t>15-16</w:t>
      </w:r>
      <w:r>
        <w:rPr>
          <w:rFonts w:ascii="Arial" w:eastAsia="Calibri" w:hAnsi="Arial" w:cs="Arial"/>
        </w:rPr>
        <w:t>.10.2018r.  w godzinach 8.30 -14</w:t>
      </w:r>
      <w:r w:rsidRPr="00425C61">
        <w:rPr>
          <w:rFonts w:ascii="Arial" w:eastAsia="Calibri" w:hAnsi="Arial" w:cs="Arial"/>
        </w:rPr>
        <w:t xml:space="preserve">.30 kontakt do osoby odpowiedzialnej: </w:t>
      </w:r>
      <w:r>
        <w:rPr>
          <w:rFonts w:ascii="Arial" w:eastAsia="Calibri" w:hAnsi="Arial" w:cs="Arial"/>
        </w:rPr>
        <w:t>Sławomir Bożuk t</w:t>
      </w:r>
      <w:r w:rsidRPr="00425C61">
        <w:rPr>
          <w:rFonts w:ascii="Arial" w:eastAsia="Calibri" w:hAnsi="Arial" w:cs="Arial"/>
        </w:rPr>
        <w:t xml:space="preserve">el. </w:t>
      </w:r>
      <w:r>
        <w:rPr>
          <w:rFonts w:ascii="Arial" w:eastAsia="Calibri" w:hAnsi="Arial" w:cs="Arial"/>
        </w:rPr>
        <w:t>85 665 65 84</w:t>
      </w:r>
      <w:r w:rsidRPr="00425C61">
        <w:rPr>
          <w:rFonts w:ascii="Arial" w:eastAsia="Calibri" w:hAnsi="Arial" w:cs="Arial"/>
        </w:rPr>
        <w:t xml:space="preserve"> </w:t>
      </w:r>
      <w:r w:rsidRPr="00425C61">
        <w:rPr>
          <w:rFonts w:ascii="Arial" w:eastAsia="Calibri" w:hAnsi="Arial" w:cs="Arial"/>
        </w:rPr>
        <w:br/>
        <w:t xml:space="preserve">e-mail: </w:t>
      </w:r>
      <w:r>
        <w:rPr>
          <w:rFonts w:ascii="Arial" w:eastAsia="Calibri" w:hAnsi="Arial" w:cs="Arial"/>
        </w:rPr>
        <w:t>og@bialystok.sr.gov.pl</w:t>
      </w:r>
    </w:p>
    <w:p w:rsidR="005D1582" w:rsidRPr="00BC3113" w:rsidRDefault="005D1582" w:rsidP="005D1582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992"/>
        <w:jc w:val="both"/>
        <w:rPr>
          <w:rFonts w:ascii="Arial" w:eastAsia="Calibri" w:hAnsi="Arial" w:cs="Arial"/>
        </w:rPr>
      </w:pPr>
    </w:p>
    <w:p w:rsidR="005D1582" w:rsidRPr="00BC3113" w:rsidRDefault="005D1582" w:rsidP="005D1582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992"/>
        <w:jc w:val="both"/>
        <w:rPr>
          <w:rFonts w:ascii="Arial" w:eastAsia="Calibri" w:hAnsi="Arial" w:cs="Arial"/>
        </w:rPr>
      </w:pPr>
    </w:p>
    <w:p w:rsidR="005D1582" w:rsidRPr="00BC3113" w:rsidRDefault="005D1582" w:rsidP="005D1582">
      <w:pPr>
        <w:widowControl w:val="0"/>
        <w:shd w:val="clear" w:color="auto" w:fill="FFFFFF"/>
        <w:tabs>
          <w:tab w:val="left" w:pos="367"/>
          <w:tab w:val="left" w:pos="5700"/>
        </w:tabs>
        <w:autoSpaceDE w:val="0"/>
        <w:autoSpaceDN w:val="0"/>
        <w:adjustRightInd w:val="0"/>
        <w:spacing w:after="120" w:line="360" w:lineRule="auto"/>
        <w:ind w:left="992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</w:rPr>
        <w:t>Załączniki:</w:t>
      </w:r>
    </w:p>
    <w:p w:rsidR="005D1582" w:rsidRDefault="005D1582" w:rsidP="005D1582">
      <w:pPr>
        <w:pStyle w:val="Akapitzlist"/>
        <w:numPr>
          <w:ilvl w:val="0"/>
          <w:numId w:val="1"/>
        </w:numPr>
      </w:pPr>
      <w:r>
        <w:t>Formularz ofertowy</w:t>
      </w:r>
    </w:p>
    <w:p w:rsidR="005D1582" w:rsidRDefault="005D1582" w:rsidP="005D1582">
      <w:pPr>
        <w:pStyle w:val="Akapitzlist"/>
        <w:numPr>
          <w:ilvl w:val="0"/>
          <w:numId w:val="1"/>
        </w:numPr>
      </w:pPr>
      <w:r>
        <w:t xml:space="preserve">Rzuty pomieszczeń </w:t>
      </w:r>
      <w:r w:rsidR="007B644D">
        <w:t>z wymiarami</w:t>
      </w:r>
    </w:p>
    <w:p w:rsidR="005D1582" w:rsidRDefault="005D1582" w:rsidP="005D1582"/>
    <w:p w:rsidR="005D1582" w:rsidRDefault="005D1582" w:rsidP="005D1582"/>
    <w:p w:rsidR="005D1582" w:rsidRDefault="005D1582" w:rsidP="005D1582"/>
    <w:p w:rsidR="005D1582" w:rsidRDefault="005D1582" w:rsidP="005D1582">
      <w:pPr>
        <w:spacing w:after="160" w:line="259" w:lineRule="auto"/>
        <w:rPr>
          <w:b/>
        </w:rPr>
      </w:pPr>
    </w:p>
    <w:p w:rsidR="005D1582" w:rsidRDefault="005D1582" w:rsidP="005D1582">
      <w:pPr>
        <w:spacing w:after="160" w:line="259" w:lineRule="auto"/>
        <w:rPr>
          <w:b/>
        </w:rPr>
      </w:pPr>
    </w:p>
    <w:p w:rsidR="005D1582" w:rsidRDefault="005D1582" w:rsidP="005D1582">
      <w:pPr>
        <w:spacing w:after="160" w:line="259" w:lineRule="auto"/>
        <w:rPr>
          <w:b/>
        </w:rPr>
      </w:pPr>
    </w:p>
    <w:p w:rsidR="005D1582" w:rsidRDefault="005D1582" w:rsidP="005D1582">
      <w:pPr>
        <w:spacing w:after="160" w:line="259" w:lineRule="auto"/>
        <w:rPr>
          <w:b/>
        </w:rPr>
      </w:pPr>
    </w:p>
    <w:p w:rsidR="005D1582" w:rsidRDefault="005D1582" w:rsidP="005D1582">
      <w:pPr>
        <w:spacing w:after="160" w:line="259" w:lineRule="auto"/>
        <w:rPr>
          <w:b/>
        </w:rPr>
      </w:pPr>
    </w:p>
    <w:p w:rsidR="005D1582" w:rsidRDefault="005D1582" w:rsidP="005D1582">
      <w:pPr>
        <w:spacing w:after="160" w:line="259" w:lineRule="auto"/>
        <w:rPr>
          <w:b/>
        </w:rPr>
      </w:pPr>
    </w:p>
    <w:p w:rsidR="005D1582" w:rsidRDefault="005D1582" w:rsidP="005D1582">
      <w:pPr>
        <w:spacing w:after="160" w:line="259" w:lineRule="auto"/>
        <w:rPr>
          <w:b/>
        </w:rPr>
      </w:pPr>
    </w:p>
    <w:p w:rsidR="005D1582" w:rsidRDefault="005D1582" w:rsidP="005D1582">
      <w:pPr>
        <w:spacing w:after="160" w:line="259" w:lineRule="auto"/>
        <w:rPr>
          <w:b/>
        </w:rPr>
      </w:pPr>
    </w:p>
    <w:p w:rsidR="005D1582" w:rsidRPr="000D5316" w:rsidRDefault="005D1582" w:rsidP="005D1582">
      <w:pPr>
        <w:spacing w:after="160" w:line="259" w:lineRule="auto"/>
        <w:rPr>
          <w:b/>
        </w:rPr>
      </w:pPr>
      <w:r w:rsidRPr="000D5316">
        <w:rPr>
          <w:b/>
        </w:rPr>
        <w:lastRenderedPageBreak/>
        <w:t xml:space="preserve">Załącznik nr1 </w:t>
      </w:r>
    </w:p>
    <w:p w:rsidR="005D1582" w:rsidRPr="000D5316" w:rsidRDefault="005D1582" w:rsidP="005D1582">
      <w:pPr>
        <w:spacing w:after="160" w:line="259" w:lineRule="auto"/>
        <w:rPr>
          <w:b/>
          <w:sz w:val="18"/>
        </w:rPr>
      </w:pPr>
      <w:r w:rsidRPr="000D5316">
        <w:rPr>
          <w:sz w:val="18"/>
        </w:rPr>
        <w:t xml:space="preserve">Nr postępowania przetargowego: </w:t>
      </w:r>
      <w:r w:rsidR="007B644D">
        <w:rPr>
          <w:b/>
          <w:sz w:val="18"/>
        </w:rPr>
        <w:t>G-241-…</w:t>
      </w:r>
      <w:r w:rsidRPr="000D5316">
        <w:rPr>
          <w:b/>
          <w:sz w:val="18"/>
        </w:rPr>
        <w:t>/18</w:t>
      </w:r>
    </w:p>
    <w:p w:rsidR="005D1582" w:rsidRPr="000D5316" w:rsidRDefault="005D1582" w:rsidP="005D1582">
      <w:pPr>
        <w:spacing w:after="160" w:line="259" w:lineRule="auto"/>
        <w:rPr>
          <w:sz w:val="18"/>
        </w:rPr>
      </w:pPr>
    </w:p>
    <w:p w:rsidR="005D1582" w:rsidRPr="000D5316" w:rsidRDefault="005D1582" w:rsidP="005D1582">
      <w:pPr>
        <w:spacing w:after="160" w:line="259" w:lineRule="auto"/>
        <w:jc w:val="center"/>
        <w:rPr>
          <w:b/>
        </w:rPr>
      </w:pPr>
      <w:r w:rsidRPr="000D5316">
        <w:rPr>
          <w:b/>
        </w:rPr>
        <w:t>FORMULARZ OFERTOWY</w:t>
      </w:r>
    </w:p>
    <w:p w:rsidR="005D1582" w:rsidRPr="000D5316" w:rsidRDefault="005D1582" w:rsidP="005D1582">
      <w:pPr>
        <w:tabs>
          <w:tab w:val="left" w:pos="4536"/>
        </w:tabs>
        <w:spacing w:after="160" w:line="259" w:lineRule="auto"/>
      </w:pPr>
      <w:r w:rsidRPr="000D5316">
        <w:t>..................................................................</w:t>
      </w:r>
      <w:r w:rsidRPr="000D5316">
        <w:tab/>
        <w:t>..................................................................</w:t>
      </w:r>
    </w:p>
    <w:p w:rsidR="005D1582" w:rsidRPr="000D5316" w:rsidRDefault="005D1582" w:rsidP="005D1582">
      <w:pPr>
        <w:tabs>
          <w:tab w:val="left" w:pos="4536"/>
        </w:tabs>
        <w:spacing w:after="160" w:line="259" w:lineRule="auto"/>
      </w:pPr>
      <w:r w:rsidRPr="000D5316">
        <w:t>..................................................................</w:t>
      </w:r>
      <w:r w:rsidRPr="000D5316">
        <w:tab/>
        <w:t>..................................................................</w:t>
      </w:r>
    </w:p>
    <w:p w:rsidR="005D1582" w:rsidRPr="000D5316" w:rsidRDefault="005D1582" w:rsidP="005D1582">
      <w:pPr>
        <w:tabs>
          <w:tab w:val="left" w:pos="4536"/>
        </w:tabs>
        <w:spacing w:after="160" w:line="259" w:lineRule="auto"/>
      </w:pPr>
      <w:r w:rsidRPr="000D5316">
        <w:t>NIP:...........................................................</w:t>
      </w:r>
      <w:r w:rsidRPr="000D5316">
        <w:tab/>
        <w:t>..................................................................</w:t>
      </w:r>
    </w:p>
    <w:p w:rsidR="005D1582" w:rsidRPr="000D5316" w:rsidRDefault="005D1582" w:rsidP="005D1582">
      <w:pPr>
        <w:spacing w:after="160" w:line="259" w:lineRule="auto"/>
        <w:jc w:val="center"/>
        <w:rPr>
          <w:sz w:val="20"/>
          <w:szCs w:val="20"/>
        </w:rPr>
      </w:pPr>
      <w:r w:rsidRPr="000D5316">
        <w:rPr>
          <w:sz w:val="20"/>
          <w:szCs w:val="20"/>
        </w:rPr>
        <w:t xml:space="preserve">dane adresowe </w:t>
      </w:r>
      <w:r>
        <w:rPr>
          <w:sz w:val="20"/>
          <w:szCs w:val="20"/>
        </w:rPr>
        <w:t>Wykonawcy</w:t>
      </w:r>
    </w:p>
    <w:p w:rsidR="005D1582" w:rsidRPr="000D5316" w:rsidRDefault="005D1582" w:rsidP="005D1582">
      <w:pPr>
        <w:spacing w:after="160" w:line="259" w:lineRule="auto"/>
      </w:pPr>
    </w:p>
    <w:p w:rsidR="005D1582" w:rsidRPr="000D5316" w:rsidRDefault="005D1582" w:rsidP="005D1582">
      <w:pPr>
        <w:spacing w:after="160" w:line="259" w:lineRule="auto"/>
        <w:rPr>
          <w:b/>
        </w:rPr>
      </w:pPr>
      <w:r w:rsidRPr="000D5316">
        <w:rPr>
          <w:b/>
        </w:rPr>
        <w:t>E-mail, na który należy kierować ko</w:t>
      </w:r>
      <w:r>
        <w:rPr>
          <w:b/>
        </w:rPr>
        <w:t xml:space="preserve">respondencję </w:t>
      </w:r>
      <w:r w:rsidRPr="000D5316">
        <w:rPr>
          <w:b/>
        </w:rPr>
        <w:t>.....................................................................</w:t>
      </w:r>
    </w:p>
    <w:p w:rsidR="005D1582" w:rsidRPr="000D5316" w:rsidRDefault="005D1582" w:rsidP="005D1582">
      <w:pPr>
        <w:tabs>
          <w:tab w:val="left" w:pos="4962"/>
        </w:tabs>
        <w:spacing w:after="160" w:line="259" w:lineRule="auto"/>
        <w:rPr>
          <w:b/>
        </w:rPr>
      </w:pPr>
      <w:r>
        <w:rPr>
          <w:b/>
        </w:rPr>
        <w:t xml:space="preserve">Telefon kontaktowy </w:t>
      </w:r>
      <w:r w:rsidRPr="000D5316">
        <w:rPr>
          <w:b/>
        </w:rPr>
        <w:t>.....................................................................</w:t>
      </w:r>
    </w:p>
    <w:p w:rsidR="005D1582" w:rsidRPr="000D5316" w:rsidRDefault="005D1582" w:rsidP="005D1582">
      <w:pPr>
        <w:spacing w:after="160" w:line="259" w:lineRule="auto"/>
        <w:jc w:val="center"/>
      </w:pPr>
    </w:p>
    <w:p w:rsidR="005D1582" w:rsidRPr="000D5316" w:rsidRDefault="005D1582" w:rsidP="005D1582">
      <w:pPr>
        <w:spacing w:after="160" w:line="259" w:lineRule="auto"/>
        <w:jc w:val="center"/>
      </w:pPr>
      <w:r w:rsidRPr="000D5316">
        <w:t>PRZEDMIOT OFERTY</w:t>
      </w:r>
    </w:p>
    <w:p w:rsidR="005D1582" w:rsidRPr="000D5316" w:rsidRDefault="005D1582" w:rsidP="005D1582">
      <w:pPr>
        <w:spacing w:after="160" w:line="259" w:lineRule="auto"/>
        <w:jc w:val="both"/>
        <w:rPr>
          <w:b/>
        </w:rPr>
      </w:pPr>
      <w:r w:rsidRPr="000D5316">
        <w:t xml:space="preserve">Oferta na </w:t>
      </w:r>
      <w:r w:rsidR="00B9331F">
        <w:t xml:space="preserve">wykonanie prac </w:t>
      </w:r>
      <w:proofErr w:type="spellStart"/>
      <w:r w:rsidR="00B9331F">
        <w:t>konserwacyjno</w:t>
      </w:r>
      <w:proofErr w:type="spellEnd"/>
      <w:r>
        <w:t xml:space="preserve"> - remontowych</w:t>
      </w:r>
      <w:r w:rsidRPr="000D5316">
        <w:t xml:space="preserve"> w budynku Sądu Rejonowego w Białymstoku na warunkach określonych w zaproszeniu do składania oferty z dnia </w:t>
      </w:r>
      <w:r w:rsidR="00B9331F">
        <w:t>14</w:t>
      </w:r>
      <w:r>
        <w:t xml:space="preserve"> </w:t>
      </w:r>
      <w:r w:rsidR="00B9331F">
        <w:t xml:space="preserve">listopada </w:t>
      </w:r>
      <w:r>
        <w:t xml:space="preserve"> </w:t>
      </w:r>
      <w:r w:rsidRPr="000D5316">
        <w:t xml:space="preserve"> </w:t>
      </w:r>
      <w:r w:rsidR="00B9331F">
        <w:t xml:space="preserve"> </w:t>
      </w:r>
      <w:r w:rsidRPr="000D5316">
        <w:t xml:space="preserve">2018 r. </w:t>
      </w:r>
      <w:r w:rsidR="00B9331F">
        <w:t xml:space="preserve">     </w:t>
      </w:r>
      <w:r>
        <w:t xml:space="preserve">  </w:t>
      </w:r>
      <w:r w:rsidR="00B9331F">
        <w:rPr>
          <w:b/>
        </w:rPr>
        <w:t>Nr G-241-66</w:t>
      </w:r>
      <w:r w:rsidRPr="000D5316">
        <w:rPr>
          <w:b/>
        </w:rPr>
        <w:t>/18</w:t>
      </w:r>
    </w:p>
    <w:p w:rsidR="005D1582" w:rsidRPr="000D5316" w:rsidRDefault="005D1582" w:rsidP="005D1582">
      <w:pPr>
        <w:tabs>
          <w:tab w:val="left" w:pos="0"/>
        </w:tabs>
        <w:spacing w:after="160" w:line="360" w:lineRule="auto"/>
        <w:jc w:val="both"/>
      </w:pPr>
      <w:r w:rsidRPr="000D5316">
        <w:t>Oferujemy wykonanie przedmiotowej usługi za cenę</w:t>
      </w:r>
      <w:r>
        <w:t xml:space="preserve"> brutto</w:t>
      </w:r>
      <w:r w:rsidRPr="000D5316">
        <w:t xml:space="preserve"> : …………………………..zł (słownie: ………………………………………………………………………………………………………………………</w:t>
      </w:r>
    </w:p>
    <w:p w:rsidR="005D1582" w:rsidRPr="000D5316" w:rsidRDefault="005D1582" w:rsidP="005D1582">
      <w:pPr>
        <w:spacing w:after="0" w:line="240" w:lineRule="auto"/>
        <w:jc w:val="both"/>
        <w:rPr>
          <w:snapToGrid w:val="0"/>
        </w:rPr>
      </w:pPr>
      <w:r>
        <w:t>1.</w:t>
      </w:r>
      <w:r w:rsidRPr="000D5316">
        <w:rPr>
          <w:snapToGrid w:val="0"/>
        </w:rPr>
        <w:t>Integralną częścią oferty są:</w:t>
      </w:r>
    </w:p>
    <w:p w:rsidR="005D1582" w:rsidRPr="000D5316" w:rsidRDefault="005D1582" w:rsidP="005D1582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aktualny odpis z właściwego rejestru albo aktualne zaświadczenie o wpisie do ewidencji działalności gospodarczej;</w:t>
      </w:r>
    </w:p>
    <w:p w:rsidR="005D1582" w:rsidRPr="000D5316" w:rsidRDefault="005D1582" w:rsidP="005D1582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 xml:space="preserve">Pełnomocnictwa osoby(osób) podpisujących ofertę (jeżeli </w:t>
      </w:r>
      <w:r w:rsidRPr="000D5316">
        <w:rPr>
          <w:szCs w:val="24"/>
        </w:rPr>
        <w:t>upoważnienie takie nie wynika wprost z dokumentów opisanych w pkt 1.1 to do oferty należy dołączyć oryginał lub poświadczoną notarialnie kopię stosownego pełnomocnictwa wystawionego przez osoby do tego upoważnione)</w:t>
      </w:r>
    </w:p>
    <w:p w:rsidR="005D1582" w:rsidRPr="000D5316" w:rsidRDefault="005D1582" w:rsidP="005D1582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…………………………………………………………………………………………………………………..</w:t>
      </w:r>
    </w:p>
    <w:p w:rsidR="005D1582" w:rsidRPr="000D5316" w:rsidRDefault="005D1582" w:rsidP="005D1582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…………………………………………………………………………………………………………………..</w:t>
      </w:r>
    </w:p>
    <w:p w:rsidR="005D1582" w:rsidRPr="000D5316" w:rsidRDefault="005D1582" w:rsidP="005D1582">
      <w:pPr>
        <w:numPr>
          <w:ilvl w:val="0"/>
          <w:numId w:val="4"/>
        </w:numPr>
        <w:spacing w:after="0" w:line="240" w:lineRule="auto"/>
        <w:ind w:left="357" w:hanging="357"/>
        <w:jc w:val="both"/>
      </w:pPr>
      <w:r w:rsidRPr="000D5316">
        <w:t>Oświadczamy, że zapoznaliśmy się z wszystkimi warunkami zamówienia  i akceptujemy je bez jakichkolwiek zastrzeżeń.</w:t>
      </w:r>
    </w:p>
    <w:p w:rsidR="005D1582" w:rsidRPr="000D5316" w:rsidRDefault="005D1582" w:rsidP="005D1582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0D5316">
        <w:t>Oświadczam, że wypełnię obowiązki informacyjne przewidziane w art. 13 i art. 14 RODO</w:t>
      </w:r>
      <w:r w:rsidRPr="000D5316">
        <w:rPr>
          <w:vertAlign w:val="superscript"/>
        </w:rPr>
        <w:t>1)</w:t>
      </w:r>
      <w:r w:rsidRPr="000D5316">
        <w:t xml:space="preserve"> wobec osób fizycznych, od których dane osobowe bezpośrednio lub pośrednio pozyskałem w celu ubiegania się o udzielenie zamówienia publicznego w niniejszym postępowaniu</w:t>
      </w:r>
    </w:p>
    <w:p w:rsidR="005D1582" w:rsidRPr="000D5316" w:rsidRDefault="005D1582" w:rsidP="005D1582">
      <w:pPr>
        <w:spacing w:after="160" w:line="259" w:lineRule="auto"/>
        <w:jc w:val="both"/>
      </w:pPr>
    </w:p>
    <w:p w:rsidR="005D1582" w:rsidRPr="000D5316" w:rsidRDefault="005D1582" w:rsidP="005D1582">
      <w:pPr>
        <w:spacing w:after="160" w:line="259" w:lineRule="auto"/>
        <w:jc w:val="both"/>
      </w:pPr>
    </w:p>
    <w:p w:rsidR="005D1582" w:rsidRPr="000D5316" w:rsidRDefault="005D1582" w:rsidP="005D1582">
      <w:pPr>
        <w:spacing w:after="160" w:line="259" w:lineRule="auto"/>
        <w:jc w:val="both"/>
      </w:pPr>
      <w:r w:rsidRPr="000D5316">
        <w:t>..........................................................</w:t>
      </w:r>
      <w:r w:rsidRPr="000D5316">
        <w:tab/>
        <w:t>........................................................................................</w:t>
      </w:r>
    </w:p>
    <w:p w:rsidR="007710AB" w:rsidRPr="00BA53A0" w:rsidRDefault="005D1582" w:rsidP="00BA53A0">
      <w:pPr>
        <w:spacing w:after="160" w:line="259" w:lineRule="auto"/>
        <w:jc w:val="both"/>
        <w:rPr>
          <w:sz w:val="18"/>
          <w:szCs w:val="18"/>
        </w:rPr>
      </w:pPr>
      <w:r w:rsidRPr="000D5316">
        <w:rPr>
          <w:sz w:val="16"/>
          <w:szCs w:val="18"/>
        </w:rPr>
        <w:t xml:space="preserve">                   </w:t>
      </w:r>
      <w:r w:rsidRPr="000D5316">
        <w:rPr>
          <w:sz w:val="18"/>
          <w:szCs w:val="18"/>
        </w:rPr>
        <w:t xml:space="preserve">   /miejsce i data/                                         /podpisy osób uprawnionych do reprezentowania Wykonawcy/</w:t>
      </w:r>
    </w:p>
    <w:sectPr w:rsidR="007710AB" w:rsidRPr="00BA53A0" w:rsidSect="00604B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05" w:right="1558" w:bottom="1418" w:left="1418" w:header="709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605" w:rsidRDefault="00262605">
      <w:pPr>
        <w:spacing w:after="0" w:line="240" w:lineRule="auto"/>
      </w:pPr>
      <w:r>
        <w:separator/>
      </w:r>
    </w:p>
  </w:endnote>
  <w:endnote w:type="continuationSeparator" w:id="0">
    <w:p w:rsidR="00262605" w:rsidRDefault="00262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2CA" w:rsidRDefault="00274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2D9" w:rsidRPr="002742CA" w:rsidRDefault="00262605" w:rsidP="002742C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2CA" w:rsidRDefault="00274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605" w:rsidRDefault="00262605">
      <w:pPr>
        <w:spacing w:after="0" w:line="240" w:lineRule="auto"/>
      </w:pPr>
      <w:r>
        <w:separator/>
      </w:r>
    </w:p>
  </w:footnote>
  <w:footnote w:type="continuationSeparator" w:id="0">
    <w:p w:rsidR="00262605" w:rsidRDefault="002626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2CA" w:rsidRDefault="00274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2D9" w:rsidRPr="002742CA" w:rsidRDefault="00262605" w:rsidP="00274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2CA" w:rsidRDefault="00274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E7063"/>
    <w:multiLevelType w:val="hybridMultilevel"/>
    <w:tmpl w:val="00807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20DB0"/>
    <w:multiLevelType w:val="multilevel"/>
    <w:tmpl w:val="7736AE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215C053E"/>
    <w:multiLevelType w:val="multilevel"/>
    <w:tmpl w:val="F3D617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3" w15:restartNumberingAfterBreak="0">
    <w:nsid w:val="3C24607D"/>
    <w:multiLevelType w:val="hybridMultilevel"/>
    <w:tmpl w:val="8CB44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582"/>
    <w:rsid w:val="000B41DE"/>
    <w:rsid w:val="00105199"/>
    <w:rsid w:val="00262605"/>
    <w:rsid w:val="002742CA"/>
    <w:rsid w:val="002D50A0"/>
    <w:rsid w:val="004119E5"/>
    <w:rsid w:val="005D1582"/>
    <w:rsid w:val="0064752F"/>
    <w:rsid w:val="006B0769"/>
    <w:rsid w:val="007710AB"/>
    <w:rsid w:val="007B644D"/>
    <w:rsid w:val="00B9331F"/>
    <w:rsid w:val="00BA53A0"/>
    <w:rsid w:val="00C60179"/>
    <w:rsid w:val="00C811D4"/>
    <w:rsid w:val="00CE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15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D15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1582"/>
  </w:style>
  <w:style w:type="paragraph" w:styleId="Stopka">
    <w:name w:val="footer"/>
    <w:basedOn w:val="Normalny"/>
    <w:link w:val="StopkaZnak"/>
    <w:uiPriority w:val="99"/>
    <w:unhideWhenUsed/>
    <w:rsid w:val="005D15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1582"/>
  </w:style>
  <w:style w:type="paragraph" w:styleId="Akapitzlist">
    <w:name w:val="List Paragraph"/>
    <w:basedOn w:val="Normalny"/>
    <w:uiPriority w:val="34"/>
    <w:qFormat/>
    <w:rsid w:val="005D158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D1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15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873</Words>
  <Characters>5243</Characters>
  <Application>Microsoft Office Word</Application>
  <DocSecurity>0</DocSecurity>
  <Lines>43</Lines>
  <Paragraphs>12</Paragraphs>
  <ScaleCrop>false</ScaleCrop>
  <Company/>
  <LinksUpToDate>false</LinksUpToDate>
  <CharactersWithSpaces>6104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2020-07-13T12:49:00Z</dcterms:created>
  <dcterms:modified xsi:type="dcterms:W3CDTF">2020-07-13T12:49:00Z</dcterms:modified>
</cp:coreProperties>
</file>