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A9C" w:rsidRDefault="00455C87" w:rsidP="00807A9C">
      <w:pPr>
        <w:pStyle w:val="Tekstpodstawowy"/>
        <w:ind w:right="-4"/>
        <w:rPr>
          <w:rFonts w:ascii="Times New Roman"/>
          <w:sz w:val="20"/>
        </w:rPr>
      </w:pPr>
      <w:bookmarkStart w:id="0" w:name="_GoBack"/>
      <w:bookmarkEnd w:id="0"/>
      <w:r>
        <w:rPr>
          <w:rFonts w:ascii="Times New Roman"/>
          <w:sz w:val="20"/>
        </w:rPr>
        <w:t>17</w:t>
      </w:r>
      <w:r w:rsidR="00FD6568">
        <w:rPr>
          <w:rFonts w:ascii="Times New Roman"/>
          <w:sz w:val="20"/>
        </w:rPr>
        <w:t xml:space="preserve">                                                                         </w:t>
      </w:r>
    </w:p>
    <w:p w:rsidR="00807A9C" w:rsidRDefault="00807A9C" w:rsidP="00807A9C">
      <w:pPr>
        <w:pStyle w:val="Tekstpodstawowy"/>
        <w:ind w:right="-4"/>
        <w:rPr>
          <w:rFonts w:ascii="Times New Roman"/>
          <w:sz w:val="20"/>
        </w:rPr>
      </w:pPr>
    </w:p>
    <w:p w:rsidR="00807A9C" w:rsidRDefault="00807A9C" w:rsidP="00807A9C">
      <w:pPr>
        <w:pStyle w:val="Tekstpodstawowy"/>
        <w:spacing w:before="8"/>
        <w:ind w:right="-4"/>
        <w:rPr>
          <w:rFonts w:ascii="Times New Roman"/>
          <w:sz w:val="11"/>
        </w:rPr>
      </w:pPr>
    </w:p>
    <w:p w:rsidR="00807A9C" w:rsidRDefault="00807A9C" w:rsidP="00807A9C">
      <w:pPr>
        <w:pStyle w:val="Tekstpodstawowy"/>
        <w:ind w:left="80" w:right="-4"/>
        <w:rPr>
          <w:rFonts w:ascii="Times New Roman"/>
          <w:sz w:val="20"/>
        </w:rPr>
      </w:pPr>
      <w:r>
        <w:rPr>
          <w:rFonts w:ascii="Times New Roman"/>
          <w:noProof/>
          <w:sz w:val="20"/>
          <w:lang w:bidi="ar-SA"/>
        </w:rPr>
        <mc:AlternateContent>
          <mc:Choice Requires="wpg">
            <w:drawing>
              <wp:inline distT="0" distB="0" distL="0" distR="0" wp14:anchorId="5B3DD4B9" wp14:editId="6E16B40A">
                <wp:extent cx="326390" cy="547370"/>
                <wp:effectExtent l="0" t="0" r="0" b="0"/>
                <wp:docPr id="120"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90" cy="547370"/>
                          <a:chOff x="0" y="0"/>
                          <a:chExt cx="514" cy="862"/>
                        </a:xfrm>
                      </wpg:grpSpPr>
                      <pic:pic xmlns:pic="http://schemas.openxmlformats.org/drawingml/2006/picture">
                        <pic:nvPicPr>
                          <pic:cNvPr id="121" name="Picture 1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36" y="0"/>
                            <a:ext cx="394"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300"/>
                            <a:ext cx="514"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E6FC4B6" id="Group 105" o:spid="_x0000_s1026" style="width:25.7pt;height:43.1pt;mso-position-horizontal-relative:char;mso-position-vertical-relative:line" coordsize="514,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27" type="#_x0000_t75" style="position:absolute;left:36;width:394;height: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">
                  <v:imagedata r:id="rId9" o:title=""/>
                </v:shape>
                <v:shape id="Picture 106" o:spid="_x0000_s1028" type="#_x0000_t75" style="position:absolute;top:300;width:514;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">
                  <v:imagedata r:id="rId10" o:title=""/>
                </v:shape>
                <w10:anchorlock/>
              </v:group>
            </w:pict>
          </mc:Fallback>
        </mc:AlternateContent>
      </w:r>
    </w:p>
    <w:p w:rsidR="00807A9C" w:rsidRDefault="00807A9C" w:rsidP="00807A9C">
      <w:pPr>
        <w:pStyle w:val="Tekstpodstawowy"/>
        <w:ind w:right="-4"/>
        <w:rPr>
          <w:rFonts w:ascii="Times New Roman"/>
          <w:sz w:val="20"/>
        </w:rPr>
      </w:pPr>
    </w:p>
    <w:p w:rsidR="00807A9C" w:rsidRDefault="00807A9C" w:rsidP="00807A9C">
      <w:pPr>
        <w:pStyle w:val="Tekstpodstawowy"/>
        <w:ind w:right="-4"/>
        <w:rPr>
          <w:rFonts w:ascii="Times New Roman"/>
          <w:sz w:val="20"/>
        </w:rPr>
      </w:pPr>
    </w:p>
    <w:p w:rsidR="00807A9C" w:rsidRDefault="00807A9C" w:rsidP="00807A9C">
      <w:pPr>
        <w:pStyle w:val="Tekstpodstawowy"/>
        <w:spacing w:before="1"/>
        <w:ind w:right="-4"/>
        <w:rPr>
          <w:rFonts w:ascii="Times New Roman"/>
          <w:sz w:val="28"/>
        </w:rPr>
      </w:pPr>
    </w:p>
    <w:p w:rsidR="00807A9C" w:rsidRDefault="00807A9C" w:rsidP="00807A9C">
      <w:pPr>
        <w:ind w:right="-4"/>
        <w:rPr>
          <w:sz w:val="20"/>
        </w:rPr>
      </w:pPr>
      <w:r>
        <w:rPr>
          <w:b/>
          <w:sz w:val="24"/>
        </w:rPr>
        <w:t xml:space="preserve">                                       Zapytanie ofertowe</w:t>
      </w:r>
    </w:p>
    <w:p w:rsidR="00807A9C" w:rsidRDefault="00807A9C" w:rsidP="00807A9C">
      <w:pPr>
        <w:pStyle w:val="Tekstpodstawowy"/>
        <w:ind w:right="-4"/>
        <w:rPr>
          <w:sz w:val="24"/>
        </w:rPr>
      </w:pPr>
    </w:p>
    <w:p w:rsidR="00807A9C" w:rsidRDefault="00807A9C" w:rsidP="00807A9C">
      <w:pPr>
        <w:ind w:left="1134" w:right="-4"/>
        <w:rPr>
          <w:sz w:val="20"/>
        </w:rPr>
      </w:pPr>
      <w:r>
        <w:rPr>
          <w:sz w:val="24"/>
        </w:rPr>
        <w:tab/>
        <w:t xml:space="preserve">                  </w:t>
      </w:r>
      <w:r>
        <w:rPr>
          <w:sz w:val="20"/>
        </w:rPr>
        <w:t>Nr postepowania G-241-</w:t>
      </w:r>
      <w:r w:rsidR="004400ED">
        <w:rPr>
          <w:sz w:val="20"/>
        </w:rPr>
        <w:t>17</w:t>
      </w:r>
      <w:r>
        <w:rPr>
          <w:sz w:val="20"/>
        </w:rPr>
        <w:t>/19</w:t>
      </w:r>
    </w:p>
    <w:p w:rsidR="00807A9C" w:rsidRDefault="00807A9C" w:rsidP="00807A9C">
      <w:pPr>
        <w:pStyle w:val="Tekstpodstawowy"/>
        <w:tabs>
          <w:tab w:val="left" w:pos="3824"/>
        </w:tabs>
        <w:ind w:right="-4"/>
        <w:rPr>
          <w:sz w:val="24"/>
        </w:rPr>
      </w:pPr>
    </w:p>
    <w:p w:rsidR="00807A9C" w:rsidRDefault="00807A9C" w:rsidP="00807A9C">
      <w:pPr>
        <w:pStyle w:val="Tekstpodstawowy"/>
        <w:ind w:right="-4"/>
      </w:pPr>
    </w:p>
    <w:p w:rsidR="00807A9C" w:rsidRPr="00E701C9" w:rsidRDefault="00807A9C" w:rsidP="00807A9C">
      <w:pPr>
        <w:pStyle w:val="Default"/>
        <w:ind w:right="-4"/>
        <w:jc w:val="center"/>
        <w:rPr>
          <w:rFonts w:cs="Vrinda"/>
          <w:b/>
          <w:color w:val="000000" w:themeColor="text1"/>
        </w:rPr>
      </w:pPr>
      <w:r w:rsidRPr="00E701C9">
        <w:rPr>
          <w:rFonts w:cs="Vrinda"/>
          <w:b/>
          <w:bCs/>
          <w:color w:val="000000" w:themeColor="text1"/>
        </w:rPr>
        <w:t>„</w:t>
      </w:r>
      <w:r w:rsidR="006E1537">
        <w:rPr>
          <w:rFonts w:cs="Vrinda"/>
          <w:b/>
          <w:bCs/>
          <w:color w:val="000000" w:themeColor="text1"/>
        </w:rPr>
        <w:t>Zakup urządzeń i ś</w:t>
      </w:r>
      <w:r w:rsidR="004400ED">
        <w:rPr>
          <w:rFonts w:cs="Vrinda"/>
          <w:b/>
          <w:bCs/>
          <w:color w:val="000000" w:themeColor="text1"/>
        </w:rPr>
        <w:t xml:space="preserve">wiadczenie usług zdalnego monitoringu elektronicznego mającego na celu poprawę bezpieczeństwa </w:t>
      </w:r>
      <w:r w:rsidR="004400ED" w:rsidRPr="004400ED">
        <w:rPr>
          <w:rFonts w:cs="Vrinda"/>
          <w:b/>
          <w:bCs/>
          <w:color w:val="000000" w:themeColor="text1"/>
          <w:lang w:bidi="pl-PL"/>
        </w:rPr>
        <w:t xml:space="preserve">pracowników Zespołów Kuratorskiej Służby Sądowej </w:t>
      </w:r>
      <w:r w:rsidR="00FB26B3">
        <w:rPr>
          <w:rFonts w:cs="Vrinda"/>
          <w:b/>
          <w:bCs/>
          <w:color w:val="000000" w:themeColor="text1"/>
          <w:lang w:bidi="pl-PL"/>
        </w:rPr>
        <w:t xml:space="preserve">                                  </w:t>
      </w:r>
      <w:r>
        <w:rPr>
          <w:rFonts w:cs="Vrinda"/>
          <w:b/>
          <w:bCs/>
          <w:color w:val="000000" w:themeColor="text1"/>
        </w:rPr>
        <w:t>Sądu Rejonowego w Białymstoku</w:t>
      </w:r>
      <w:r w:rsidRPr="00E701C9">
        <w:rPr>
          <w:rStyle w:val="infofont"/>
          <w:rFonts w:cs="Vrinda"/>
          <w:b/>
          <w:color w:val="000000" w:themeColor="text1"/>
        </w:rPr>
        <w:t>”</w:t>
      </w:r>
    </w:p>
    <w:p w:rsidR="00807A9C" w:rsidRDefault="00807A9C" w:rsidP="00807A9C">
      <w:pPr>
        <w:ind w:left="1887" w:right="-4"/>
        <w:jc w:val="center"/>
        <w:rPr>
          <w:b/>
          <w:sz w:val="24"/>
        </w:rPr>
      </w:pPr>
    </w:p>
    <w:p w:rsidR="00807A9C" w:rsidRDefault="00807A9C" w:rsidP="00807A9C">
      <w:pPr>
        <w:pStyle w:val="Tekstpodstawowy"/>
        <w:spacing w:before="8"/>
        <w:ind w:right="-4"/>
        <w:jc w:val="center"/>
        <w:rPr>
          <w:b/>
          <w:sz w:val="41"/>
        </w:rPr>
      </w:pPr>
    </w:p>
    <w:p w:rsidR="00807A9C" w:rsidRDefault="00807A9C" w:rsidP="00807A9C">
      <w:pPr>
        <w:ind w:right="-4"/>
        <w:jc w:val="center"/>
        <w:rPr>
          <w:sz w:val="20"/>
        </w:rPr>
      </w:pPr>
      <w:r>
        <w:rPr>
          <w:sz w:val="20"/>
        </w:rPr>
        <w:t>Postepowanie NIE jest prowadzone w trybie ustawy Prawo zamówień publicznych</w:t>
      </w:r>
    </w:p>
    <w:p w:rsidR="00807A9C" w:rsidRDefault="00807A9C" w:rsidP="00807A9C">
      <w:pPr>
        <w:spacing w:before="1"/>
        <w:ind w:right="-4"/>
        <w:jc w:val="center"/>
        <w:rPr>
          <w:sz w:val="20"/>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spacing w:before="6"/>
        <w:ind w:right="-4"/>
        <w:rPr>
          <w:sz w:val="30"/>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Default="00807A9C" w:rsidP="00807A9C">
      <w:pPr>
        <w:pStyle w:val="Tekstpodstawowy"/>
        <w:ind w:right="-4"/>
        <w:rPr>
          <w:sz w:val="24"/>
        </w:rPr>
      </w:pPr>
    </w:p>
    <w:p w:rsidR="00807A9C" w:rsidRPr="00E701C9" w:rsidRDefault="00807A9C" w:rsidP="00807A9C">
      <w:pPr>
        <w:pStyle w:val="place"/>
        <w:spacing w:before="0" w:beforeAutospacing="0" w:after="0" w:afterAutospacing="0"/>
        <w:ind w:right="-4"/>
        <w:jc w:val="center"/>
        <w:rPr>
          <w:rStyle w:val="infofont"/>
          <w:rFonts w:ascii="Verdana" w:hAnsi="Verdana"/>
          <w:sz w:val="20"/>
          <w:szCs w:val="20"/>
          <w:lang w:bidi="pl-PL"/>
        </w:rPr>
      </w:pPr>
      <w:r w:rsidRPr="00E701C9">
        <w:rPr>
          <w:rStyle w:val="infofont"/>
          <w:rFonts w:ascii="Verdana" w:hAnsi="Verdana"/>
          <w:sz w:val="20"/>
          <w:szCs w:val="20"/>
        </w:rPr>
        <w:t>Sąd Rejonowy</w:t>
      </w:r>
      <w:r>
        <w:rPr>
          <w:rStyle w:val="infofont"/>
          <w:rFonts w:ascii="Verdana" w:hAnsi="Verdana"/>
          <w:sz w:val="20"/>
          <w:szCs w:val="20"/>
        </w:rPr>
        <w:t xml:space="preserve"> w </w:t>
      </w:r>
      <w:r w:rsidRPr="00E701C9">
        <w:rPr>
          <w:rStyle w:val="infofont"/>
          <w:rFonts w:ascii="Verdana" w:hAnsi="Verdana"/>
          <w:sz w:val="20"/>
          <w:szCs w:val="20"/>
        </w:rPr>
        <w:t>Białymstoku</w:t>
      </w:r>
    </w:p>
    <w:p w:rsidR="00807A9C" w:rsidRPr="00E701C9" w:rsidRDefault="00807A9C" w:rsidP="00807A9C">
      <w:pPr>
        <w:pStyle w:val="place"/>
        <w:spacing w:before="0" w:beforeAutospacing="0" w:after="0" w:afterAutospacing="0"/>
        <w:ind w:right="-4"/>
        <w:jc w:val="center"/>
        <w:rPr>
          <w:rFonts w:ascii="Verdana" w:hAnsi="Verdana"/>
          <w:sz w:val="20"/>
          <w:szCs w:val="20"/>
          <w:lang w:bidi="pl-PL"/>
        </w:rPr>
      </w:pPr>
      <w:r w:rsidRPr="00E701C9">
        <w:rPr>
          <w:rFonts w:ascii="Verdana" w:hAnsi="Verdana"/>
          <w:sz w:val="20"/>
          <w:szCs w:val="20"/>
        </w:rPr>
        <w:t>ul. Mickiewicza 103</w:t>
      </w:r>
      <w:r w:rsidRPr="00E701C9">
        <w:rPr>
          <w:rFonts w:ascii="Verdana" w:hAnsi="Verdana"/>
          <w:sz w:val="20"/>
          <w:szCs w:val="20"/>
        </w:rPr>
        <w:br/>
        <w:t>15-950 Białystok</w:t>
      </w:r>
    </w:p>
    <w:p w:rsidR="00807A9C" w:rsidRPr="00E9064A" w:rsidRDefault="006F7FA1" w:rsidP="00807A9C">
      <w:pPr>
        <w:pStyle w:val="Tekstpodstawowy"/>
        <w:ind w:right="-4"/>
        <w:jc w:val="center"/>
        <w:rPr>
          <w:rStyle w:val="fax"/>
          <w:sz w:val="20"/>
          <w:szCs w:val="20"/>
          <w:lang w:val="en-US"/>
        </w:rPr>
      </w:pPr>
      <w:hyperlink r:id="rId11" w:history="1">
        <w:r w:rsidR="00807A9C" w:rsidRPr="00FB26B3">
          <w:rPr>
            <w:rStyle w:val="Hipercze"/>
            <w:color w:val="000000" w:themeColor="text1"/>
            <w:sz w:val="20"/>
            <w:szCs w:val="20"/>
            <w:u w:val="none"/>
            <w:lang w:val="en-US"/>
          </w:rPr>
          <w:t>tel</w:t>
        </w:r>
        <w:r w:rsidR="00FB26B3">
          <w:rPr>
            <w:rStyle w:val="Hipercze"/>
            <w:color w:val="000000" w:themeColor="text1"/>
            <w:sz w:val="20"/>
            <w:szCs w:val="20"/>
            <w:u w:val="none"/>
            <w:lang w:val="en-US"/>
          </w:rPr>
          <w:t>.</w:t>
        </w:r>
        <w:r w:rsidR="00807A9C" w:rsidRPr="00FB26B3">
          <w:rPr>
            <w:rStyle w:val="Hipercze"/>
            <w:color w:val="000000" w:themeColor="text1"/>
            <w:sz w:val="20"/>
            <w:szCs w:val="20"/>
            <w:u w:val="none"/>
            <w:lang w:val="en-US"/>
          </w:rPr>
          <w:t xml:space="preserve"> 85</w:t>
        </w:r>
      </w:hyperlink>
      <w:r w:rsidR="00807A9C" w:rsidRPr="00E9064A">
        <w:rPr>
          <w:sz w:val="20"/>
          <w:szCs w:val="20"/>
          <w:lang w:val="en-US"/>
        </w:rPr>
        <w:t xml:space="preserve"> 665 65 05 </w:t>
      </w:r>
      <w:r w:rsidR="00807A9C" w:rsidRPr="00E9064A">
        <w:rPr>
          <w:rStyle w:val="fax"/>
          <w:sz w:val="20"/>
          <w:szCs w:val="20"/>
          <w:lang w:val="en-US"/>
        </w:rPr>
        <w:t>fax 85 665 64 05</w:t>
      </w:r>
    </w:p>
    <w:p w:rsidR="00807A9C" w:rsidRPr="00E9064A" w:rsidRDefault="006F7FA1" w:rsidP="00807A9C">
      <w:pPr>
        <w:pStyle w:val="Tekstpodstawowy"/>
        <w:ind w:right="-4"/>
        <w:jc w:val="center"/>
        <w:rPr>
          <w:sz w:val="20"/>
          <w:szCs w:val="20"/>
          <w:lang w:val="en-US"/>
        </w:rPr>
      </w:pPr>
      <w:hyperlink r:id="rId12" w:history="1">
        <w:r w:rsidR="00807A9C" w:rsidRPr="00E9064A">
          <w:rPr>
            <w:rStyle w:val="Hipercze"/>
            <w:sz w:val="20"/>
            <w:szCs w:val="20"/>
            <w:lang w:val="en-US"/>
          </w:rPr>
          <w:t>www.bialystok.sr.gov.pl</w:t>
        </w:r>
      </w:hyperlink>
    </w:p>
    <w:p w:rsidR="00807A9C" w:rsidRPr="00E9064A" w:rsidRDefault="00807A9C" w:rsidP="00807A9C">
      <w:pPr>
        <w:pStyle w:val="Tekstpodstawowy"/>
        <w:ind w:right="-4"/>
        <w:rPr>
          <w:sz w:val="20"/>
          <w:szCs w:val="20"/>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Pr="00E9064A" w:rsidRDefault="00807A9C" w:rsidP="00807A9C">
      <w:pPr>
        <w:pStyle w:val="Tekstpodstawowy"/>
        <w:ind w:right="-4"/>
        <w:rPr>
          <w:sz w:val="24"/>
          <w:lang w:val="en-US"/>
        </w:rPr>
      </w:pPr>
    </w:p>
    <w:p w:rsidR="00807A9C" w:rsidRDefault="00807A9C" w:rsidP="00807A9C">
      <w:pPr>
        <w:spacing w:before="70"/>
        <w:ind w:left="284" w:right="-4"/>
        <w:rPr>
          <w:b/>
          <w:sz w:val="20"/>
        </w:rPr>
      </w:pPr>
      <w:r>
        <w:rPr>
          <w:b/>
          <w:sz w:val="20"/>
        </w:rPr>
        <w:t xml:space="preserve">I. </w:t>
      </w:r>
      <w:r w:rsidRPr="00E701C9">
        <w:rPr>
          <w:b/>
          <w:sz w:val="20"/>
        </w:rPr>
        <w:t>Nazw</w:t>
      </w:r>
      <w:r>
        <w:rPr>
          <w:b/>
          <w:sz w:val="20"/>
        </w:rPr>
        <w:t>a i </w:t>
      </w:r>
      <w:r w:rsidRPr="00E701C9">
        <w:rPr>
          <w:b/>
          <w:sz w:val="20"/>
        </w:rPr>
        <w:t>adres Zamawiające</w:t>
      </w:r>
      <w:r>
        <w:rPr>
          <w:b/>
          <w:sz w:val="20"/>
        </w:rPr>
        <w:t>go.</w:t>
      </w:r>
    </w:p>
    <w:p w:rsidR="00807A9C" w:rsidRDefault="00807A9C" w:rsidP="00807A9C">
      <w:pPr>
        <w:pStyle w:val="Tekstpodstawowy"/>
        <w:spacing w:line="30" w:lineRule="exact"/>
        <w:ind w:left="195" w:right="-4"/>
        <w:rPr>
          <w:sz w:val="3"/>
        </w:rPr>
      </w:pPr>
    </w:p>
    <w:p w:rsidR="00807A9C" w:rsidRPr="00E701C9" w:rsidRDefault="00807A9C" w:rsidP="00807A9C">
      <w:pPr>
        <w:pStyle w:val="place"/>
        <w:spacing w:before="0" w:beforeAutospacing="0" w:after="0" w:afterAutospacing="0"/>
        <w:ind w:left="567" w:right="-4"/>
        <w:rPr>
          <w:rStyle w:val="infofont"/>
          <w:rFonts w:ascii="Verdana" w:hAnsi="Verdana"/>
          <w:sz w:val="18"/>
          <w:szCs w:val="18"/>
          <w:lang w:bidi="pl-PL"/>
        </w:rPr>
      </w:pPr>
      <w:r w:rsidRPr="00E701C9">
        <w:rPr>
          <w:rStyle w:val="infofont"/>
          <w:rFonts w:ascii="Verdana" w:hAnsi="Verdana"/>
          <w:sz w:val="18"/>
          <w:szCs w:val="18"/>
        </w:rPr>
        <w:t>Sąd Rejonowy</w:t>
      </w:r>
      <w:r>
        <w:rPr>
          <w:rStyle w:val="infofont"/>
          <w:rFonts w:ascii="Verdana" w:hAnsi="Verdana"/>
          <w:sz w:val="18"/>
          <w:szCs w:val="18"/>
        </w:rPr>
        <w:t xml:space="preserve"> w </w:t>
      </w:r>
      <w:r w:rsidRPr="00E701C9">
        <w:rPr>
          <w:rStyle w:val="infofont"/>
          <w:rFonts w:ascii="Verdana" w:hAnsi="Verdana"/>
          <w:sz w:val="18"/>
          <w:szCs w:val="18"/>
        </w:rPr>
        <w:t>Białymstoku</w:t>
      </w:r>
    </w:p>
    <w:p w:rsidR="00807A9C" w:rsidRPr="00E701C9" w:rsidRDefault="00807A9C" w:rsidP="00807A9C">
      <w:pPr>
        <w:pStyle w:val="place"/>
        <w:spacing w:before="0" w:beforeAutospacing="0" w:after="0" w:afterAutospacing="0"/>
        <w:ind w:left="567" w:right="-4"/>
        <w:rPr>
          <w:rFonts w:ascii="Verdana" w:hAnsi="Verdana"/>
          <w:sz w:val="18"/>
          <w:szCs w:val="18"/>
          <w:lang w:bidi="pl-PL"/>
        </w:rPr>
      </w:pPr>
      <w:r w:rsidRPr="00E701C9">
        <w:rPr>
          <w:rFonts w:ascii="Verdana" w:hAnsi="Verdana"/>
          <w:sz w:val="18"/>
          <w:szCs w:val="18"/>
        </w:rPr>
        <w:t>ul. Mickiewicza 103</w:t>
      </w:r>
      <w:r w:rsidRPr="00E701C9">
        <w:rPr>
          <w:rFonts w:ascii="Verdana" w:hAnsi="Verdana"/>
          <w:sz w:val="18"/>
          <w:szCs w:val="18"/>
        </w:rPr>
        <w:br/>
        <w:t>15-950 Białystok</w:t>
      </w:r>
    </w:p>
    <w:p w:rsidR="00807A9C" w:rsidRPr="002B70F4" w:rsidRDefault="006F7FA1" w:rsidP="00807A9C">
      <w:pPr>
        <w:pStyle w:val="Tekstpodstawowy"/>
        <w:ind w:right="-4" w:firstLine="567"/>
        <w:rPr>
          <w:rStyle w:val="fax"/>
          <w:sz w:val="20"/>
          <w:szCs w:val="20"/>
        </w:rPr>
      </w:pPr>
      <w:hyperlink r:id="rId13" w:history="1">
        <w:r w:rsidR="00807A9C" w:rsidRPr="00CA7A56">
          <w:rPr>
            <w:rStyle w:val="Hipercze"/>
            <w:color w:val="000000" w:themeColor="text1"/>
          </w:rPr>
          <w:t>tel. 85</w:t>
        </w:r>
      </w:hyperlink>
      <w:r w:rsidR="00807A9C" w:rsidRPr="00E701C9">
        <w:t xml:space="preserve"> </w:t>
      </w:r>
      <w:r w:rsidR="00807A9C" w:rsidRPr="002B70F4">
        <w:rPr>
          <w:sz w:val="20"/>
          <w:szCs w:val="20"/>
        </w:rPr>
        <w:t xml:space="preserve">665 65 05 </w:t>
      </w:r>
      <w:r w:rsidR="00807A9C" w:rsidRPr="002B70F4">
        <w:rPr>
          <w:rStyle w:val="fax"/>
          <w:sz w:val="20"/>
          <w:szCs w:val="20"/>
        </w:rPr>
        <w:t>fax 85 665 64 05</w:t>
      </w:r>
    </w:p>
    <w:p w:rsidR="00807A9C" w:rsidRPr="00E701C9" w:rsidRDefault="00807A9C" w:rsidP="00807A9C">
      <w:pPr>
        <w:pStyle w:val="Tekstpodstawowy"/>
        <w:ind w:right="-4" w:firstLine="195"/>
        <w:rPr>
          <w:rStyle w:val="fax"/>
        </w:rPr>
      </w:pPr>
    </w:p>
    <w:p w:rsidR="00807A9C" w:rsidRPr="009B3E13" w:rsidRDefault="00807A9C" w:rsidP="00B0302B">
      <w:pPr>
        <w:pStyle w:val="TableParagraph"/>
        <w:ind w:left="284" w:right="-4" w:hanging="142"/>
        <w:rPr>
          <w:b/>
          <w:sz w:val="20"/>
        </w:rPr>
      </w:pPr>
      <w:r w:rsidRPr="009B3E13">
        <w:rPr>
          <w:b/>
          <w:sz w:val="20"/>
        </w:rPr>
        <w:t>II. Tryb udzielenia zamówienia</w:t>
      </w:r>
      <w:r>
        <w:rPr>
          <w:b/>
          <w:sz w:val="20"/>
        </w:rPr>
        <w:t>.</w:t>
      </w:r>
    </w:p>
    <w:p w:rsidR="00807A9C" w:rsidRDefault="00807A9C" w:rsidP="00807A9C">
      <w:pPr>
        <w:pStyle w:val="Tekstpodstawowy"/>
        <w:spacing w:before="100" w:line="219" w:lineRule="exact"/>
        <w:ind w:left="567" w:right="-4"/>
      </w:pPr>
      <w:r>
        <w:t>Postępowanie NIE jest prowadzone w trybie ustawy Prawo zamówień publicznych.</w:t>
      </w:r>
    </w:p>
    <w:p w:rsidR="00807A9C" w:rsidRDefault="00807A9C" w:rsidP="00807A9C">
      <w:pPr>
        <w:pStyle w:val="Tekstpodstawowy"/>
        <w:ind w:right="-4"/>
        <w:rPr>
          <w:sz w:val="20"/>
        </w:rPr>
      </w:pPr>
    </w:p>
    <w:p w:rsidR="00807A9C" w:rsidRPr="009B3E13" w:rsidRDefault="00807A9C" w:rsidP="00B0302B">
      <w:pPr>
        <w:pStyle w:val="TableParagraph"/>
        <w:ind w:left="284" w:right="-4" w:hanging="142"/>
        <w:rPr>
          <w:b/>
          <w:sz w:val="20"/>
        </w:rPr>
      </w:pPr>
      <w:r w:rsidRPr="009B3E13">
        <w:rPr>
          <w:b/>
          <w:sz w:val="20"/>
        </w:rPr>
        <w:t>I</w:t>
      </w:r>
      <w:r>
        <w:rPr>
          <w:b/>
          <w:sz w:val="20"/>
        </w:rPr>
        <w:t>I</w:t>
      </w:r>
      <w:r w:rsidRPr="009B3E13">
        <w:rPr>
          <w:b/>
          <w:sz w:val="20"/>
        </w:rPr>
        <w:t xml:space="preserve">I. </w:t>
      </w:r>
      <w:r>
        <w:rPr>
          <w:b/>
          <w:sz w:val="20"/>
        </w:rPr>
        <w:t>Opis przedmiotu</w:t>
      </w:r>
      <w:r w:rsidRPr="009B3E13">
        <w:rPr>
          <w:b/>
          <w:sz w:val="20"/>
        </w:rPr>
        <w:t xml:space="preserve"> zamówienia</w:t>
      </w:r>
      <w:r>
        <w:rPr>
          <w:b/>
          <w:sz w:val="20"/>
        </w:rPr>
        <w:t>.</w:t>
      </w:r>
    </w:p>
    <w:p w:rsidR="004400ED" w:rsidRPr="004400ED" w:rsidRDefault="004400ED" w:rsidP="00B0302B">
      <w:pPr>
        <w:pStyle w:val="Akapitzlist"/>
        <w:numPr>
          <w:ilvl w:val="0"/>
          <w:numId w:val="11"/>
        </w:numPr>
        <w:tabs>
          <w:tab w:val="left" w:pos="525"/>
          <w:tab w:val="left" w:pos="8779"/>
        </w:tabs>
        <w:spacing w:before="101" w:line="219" w:lineRule="exact"/>
        <w:ind w:right="-4"/>
        <w:jc w:val="both"/>
        <w:rPr>
          <w:sz w:val="18"/>
        </w:rPr>
      </w:pPr>
      <w:r w:rsidRPr="004400ED">
        <w:rPr>
          <w:sz w:val="18"/>
        </w:rPr>
        <w:t>Przedmiotem zamówienia jest</w:t>
      </w:r>
      <w:r w:rsidR="00100EA4">
        <w:rPr>
          <w:sz w:val="18"/>
        </w:rPr>
        <w:t xml:space="preserve"> zakup urządzeń oraz</w:t>
      </w:r>
      <w:r w:rsidRPr="004400ED">
        <w:rPr>
          <w:sz w:val="18"/>
        </w:rPr>
        <w:t xml:space="preserve"> świadczenie usługi zdalnego monitoringu elektronicznego </w:t>
      </w:r>
      <w:r w:rsidR="0047051D">
        <w:rPr>
          <w:sz w:val="18"/>
        </w:rPr>
        <w:t xml:space="preserve">przez okres 24 miesięcy, </w:t>
      </w:r>
      <w:r w:rsidRPr="004400ED">
        <w:rPr>
          <w:sz w:val="18"/>
        </w:rPr>
        <w:t>mającego na celu poprawę bezpieczeństwa pracowników Zespołów Kuratorskiej Służby Sądowej Sądu Rejonowego w Białymstoku.</w:t>
      </w:r>
    </w:p>
    <w:p w:rsidR="004400ED" w:rsidRDefault="004400ED" w:rsidP="00B0302B">
      <w:pPr>
        <w:pStyle w:val="Akapitzlist"/>
        <w:numPr>
          <w:ilvl w:val="0"/>
          <w:numId w:val="11"/>
        </w:numPr>
        <w:tabs>
          <w:tab w:val="left" w:pos="525"/>
          <w:tab w:val="left" w:pos="8779"/>
        </w:tabs>
        <w:spacing w:before="101" w:line="219" w:lineRule="exact"/>
        <w:ind w:left="522" w:right="-6" w:hanging="284"/>
        <w:jc w:val="both"/>
        <w:rPr>
          <w:sz w:val="18"/>
        </w:rPr>
      </w:pPr>
      <w:r w:rsidRPr="004400ED">
        <w:rPr>
          <w:sz w:val="18"/>
        </w:rPr>
        <w:t xml:space="preserve">Zdalny monitoring będzie świadczony podczas wykonywania czynności służbowych kuratorów sądowych, w celu zabezpieczenia ich w sytuacjach bezpośredniego zagrożenia zdrowia lub życia, poprzez podjęcie interwencji polegającej na powiadomieniu odpowiednich służb w przypadku nadania z urządzenia mobilnego sygnału alarmowego do Centrum Monitorowania Wykonawcy zamówienia. </w:t>
      </w:r>
    </w:p>
    <w:p w:rsidR="00B0302B" w:rsidRPr="004400ED" w:rsidRDefault="00B0302B" w:rsidP="00B0302B">
      <w:pPr>
        <w:pStyle w:val="Akapitzlist"/>
        <w:tabs>
          <w:tab w:val="left" w:pos="525"/>
          <w:tab w:val="left" w:pos="8779"/>
        </w:tabs>
        <w:spacing w:before="101" w:line="219" w:lineRule="exact"/>
        <w:ind w:right="-6" w:firstLine="0"/>
        <w:jc w:val="both"/>
        <w:rPr>
          <w:sz w:val="18"/>
        </w:rPr>
      </w:pPr>
    </w:p>
    <w:p w:rsidR="00807A9C" w:rsidRDefault="00807A9C" w:rsidP="00B0302B">
      <w:pPr>
        <w:pStyle w:val="Akapitzlist"/>
        <w:numPr>
          <w:ilvl w:val="0"/>
          <w:numId w:val="11"/>
        </w:numPr>
        <w:tabs>
          <w:tab w:val="left" w:pos="525"/>
          <w:tab w:val="left" w:pos="8779"/>
        </w:tabs>
        <w:spacing w:before="101" w:line="219" w:lineRule="exact"/>
        <w:ind w:left="522" w:right="-6" w:hanging="284"/>
      </w:pPr>
      <w:r>
        <w:t>Dostawa:</w:t>
      </w:r>
    </w:p>
    <w:p w:rsidR="00807A9C" w:rsidRDefault="004400ED" w:rsidP="00B0302B">
      <w:pPr>
        <w:spacing w:before="63"/>
        <w:ind w:left="709" w:right="-4" w:hanging="142"/>
        <w:rPr>
          <w:b/>
          <w:sz w:val="18"/>
        </w:rPr>
      </w:pPr>
      <w:r>
        <w:rPr>
          <w:b/>
          <w:sz w:val="18"/>
        </w:rPr>
        <w:t>Urządzenia mobilne</w:t>
      </w:r>
      <w:r w:rsidRPr="004400ED">
        <w:rPr>
          <w:b/>
          <w:sz w:val="18"/>
        </w:rPr>
        <w:t xml:space="preserve"> o następujących parametrach minimalnych</w:t>
      </w:r>
      <w:r>
        <w:rPr>
          <w:b/>
          <w:sz w:val="18"/>
        </w:rPr>
        <w:t xml:space="preserve"> </w:t>
      </w:r>
      <w:r w:rsidR="00807A9C">
        <w:rPr>
          <w:b/>
          <w:sz w:val="18"/>
        </w:rPr>
        <w:t>(</w:t>
      </w:r>
      <w:r w:rsidRPr="004400ED">
        <w:rPr>
          <w:b/>
          <w:sz w:val="18"/>
        </w:rPr>
        <w:t>33</w:t>
      </w:r>
      <w:r w:rsidR="00807A9C">
        <w:rPr>
          <w:b/>
          <w:sz w:val="18"/>
        </w:rPr>
        <w:t xml:space="preserve"> sztuki):</w:t>
      </w:r>
    </w:p>
    <w:p w:rsidR="004400ED" w:rsidRDefault="004400ED" w:rsidP="00807A9C">
      <w:pPr>
        <w:spacing w:before="63"/>
        <w:ind w:left="709" w:right="-4"/>
        <w:rPr>
          <w:b/>
          <w:sz w:val="18"/>
        </w:rPr>
      </w:pPr>
    </w:p>
    <w:p w:rsidR="004400ED" w:rsidRPr="004400ED" w:rsidRDefault="004400ED" w:rsidP="00B0302B">
      <w:pPr>
        <w:pStyle w:val="Tekstpodstawowy"/>
        <w:numPr>
          <w:ilvl w:val="0"/>
          <w:numId w:val="14"/>
        </w:numPr>
        <w:spacing w:after="160"/>
        <w:ind w:left="419" w:right="-6" w:firstLine="7"/>
      </w:pPr>
      <w:r w:rsidRPr="004400ED">
        <w:t>Antena wewnętrzna GSM/GPS;</w:t>
      </w:r>
    </w:p>
    <w:p w:rsidR="004400ED" w:rsidRPr="004400ED" w:rsidRDefault="004400ED" w:rsidP="00B0302B">
      <w:pPr>
        <w:pStyle w:val="Tekstpodstawowy"/>
        <w:numPr>
          <w:ilvl w:val="0"/>
          <w:numId w:val="14"/>
        </w:numPr>
        <w:spacing w:after="160"/>
        <w:ind w:left="419" w:right="-6" w:firstLine="7"/>
      </w:pPr>
      <w:r w:rsidRPr="004400ED">
        <w:t>Minimalna czułość GPS -164 dBm;</w:t>
      </w:r>
    </w:p>
    <w:p w:rsidR="004400ED" w:rsidRPr="004400ED" w:rsidRDefault="004400ED" w:rsidP="00B0302B">
      <w:pPr>
        <w:pStyle w:val="Tekstpodstawowy"/>
        <w:numPr>
          <w:ilvl w:val="0"/>
          <w:numId w:val="14"/>
        </w:numPr>
        <w:spacing w:after="160"/>
        <w:ind w:left="419" w:right="-6" w:firstLine="7"/>
        <w:jc w:val="both"/>
      </w:pPr>
      <w:r w:rsidRPr="004400ED">
        <w:t>Minimalny zakres częstotliwości GSM 850/ 900/1800/1900 MHz;</w:t>
      </w:r>
    </w:p>
    <w:p w:rsidR="004400ED" w:rsidRPr="004400ED" w:rsidRDefault="004400ED" w:rsidP="00B0302B">
      <w:pPr>
        <w:pStyle w:val="Tekstpodstawowy"/>
        <w:numPr>
          <w:ilvl w:val="0"/>
          <w:numId w:val="14"/>
        </w:numPr>
        <w:spacing w:after="160"/>
        <w:ind w:left="419" w:right="-6" w:firstLine="7"/>
        <w:jc w:val="both"/>
      </w:pPr>
      <w:r w:rsidRPr="004400ED">
        <w:t>Bateria Li-PO umożliwiająca pracę urządzenia przez minimum 24 godzin w trybie pełnej łączności;</w:t>
      </w:r>
    </w:p>
    <w:p w:rsidR="004400ED" w:rsidRPr="004400ED" w:rsidRDefault="009A7ED1" w:rsidP="00B0302B">
      <w:pPr>
        <w:pStyle w:val="Tekstpodstawowy"/>
        <w:numPr>
          <w:ilvl w:val="0"/>
          <w:numId w:val="14"/>
        </w:numPr>
        <w:spacing w:after="160"/>
        <w:ind w:left="419" w:right="-6" w:firstLine="7"/>
        <w:jc w:val="both"/>
      </w:pPr>
      <w:r>
        <w:t xml:space="preserve">Waga maksymalna urządzenia 120g ±10%; </w:t>
      </w:r>
    </w:p>
    <w:p w:rsidR="004400ED" w:rsidRPr="004400ED" w:rsidRDefault="004400ED" w:rsidP="00B0302B">
      <w:pPr>
        <w:pStyle w:val="Tekstpodstawowy"/>
        <w:numPr>
          <w:ilvl w:val="0"/>
          <w:numId w:val="14"/>
        </w:numPr>
        <w:spacing w:after="160"/>
        <w:ind w:left="419" w:right="-6" w:firstLine="7"/>
        <w:jc w:val="both"/>
      </w:pPr>
      <w:r w:rsidRPr="004400ED">
        <w:t>Wymiary maksymalne (dł. x szer. x wys.)  100 mm x 50 mm x 20 mm + /- 10%;</w:t>
      </w:r>
    </w:p>
    <w:p w:rsidR="004400ED" w:rsidRPr="004400ED" w:rsidRDefault="004400ED" w:rsidP="00B0302B">
      <w:pPr>
        <w:pStyle w:val="Tekstpodstawowy"/>
        <w:numPr>
          <w:ilvl w:val="0"/>
          <w:numId w:val="14"/>
        </w:numPr>
        <w:spacing w:after="160"/>
        <w:ind w:left="419" w:right="-6" w:firstLine="7"/>
        <w:jc w:val="both"/>
      </w:pPr>
      <w:r w:rsidRPr="004400ED">
        <w:t>Ładowanie micro USB oraz indukcyjne;</w:t>
      </w:r>
    </w:p>
    <w:p w:rsidR="004400ED" w:rsidRPr="004400ED" w:rsidRDefault="004400ED" w:rsidP="00B0302B">
      <w:pPr>
        <w:pStyle w:val="Tekstpodstawowy"/>
        <w:numPr>
          <w:ilvl w:val="0"/>
          <w:numId w:val="14"/>
        </w:numPr>
        <w:spacing w:after="160"/>
        <w:ind w:left="709" w:right="-6" w:hanging="283"/>
        <w:jc w:val="both"/>
      </w:pPr>
      <w:r w:rsidRPr="004400ED">
        <w:t>Ładowarka micro USB umożliwiająca pełne naładowanie urządzenia w ciągu max. 3 godzin, posiadająca certyfikat bezpieczeństwa CE;</w:t>
      </w:r>
    </w:p>
    <w:p w:rsidR="004400ED" w:rsidRPr="004400ED" w:rsidRDefault="004400ED" w:rsidP="00B0302B">
      <w:pPr>
        <w:pStyle w:val="Tekstpodstawowy"/>
        <w:numPr>
          <w:ilvl w:val="0"/>
          <w:numId w:val="14"/>
        </w:numPr>
        <w:spacing w:after="160"/>
        <w:ind w:left="709" w:right="-6" w:hanging="283"/>
        <w:jc w:val="both"/>
      </w:pPr>
      <w:r w:rsidRPr="004400ED">
        <w:t>Przycisk alarmu wyraźnie oznaczony i wyróżniający się na tle obudowy wielkością, kształtem i kolorem. Przycisk winien być łatwo wyczuwalny palcami dłoni przez użytkownika urządzenia, tak aby można było go użyć bez konieczności patrzenia na urządzenie np. w s</w:t>
      </w:r>
      <w:r w:rsidR="00A12917">
        <w:t>ytuacji skrytego przenoszenia w </w:t>
      </w:r>
      <w:r w:rsidRPr="004400ED">
        <w:t>ubraniu, torbie itp.;</w:t>
      </w:r>
    </w:p>
    <w:p w:rsidR="004400ED" w:rsidRPr="004400ED" w:rsidRDefault="004400ED" w:rsidP="00B0302B">
      <w:pPr>
        <w:pStyle w:val="Tekstpodstawowy"/>
        <w:numPr>
          <w:ilvl w:val="0"/>
          <w:numId w:val="14"/>
        </w:numPr>
        <w:spacing w:after="160"/>
        <w:ind w:left="709" w:right="-6" w:hanging="283"/>
        <w:jc w:val="both"/>
      </w:pPr>
      <w:r w:rsidRPr="004400ED">
        <w:t>Mikrofon czuły, umożliwiający połączenia głosowe i wyraźny nasłuch audio w promieniu min. 5 metrów od źródła dźwięku</w:t>
      </w:r>
      <w:r w:rsidR="009A7ED1">
        <w:t>,</w:t>
      </w:r>
      <w:r w:rsidRPr="004400ED">
        <w:t xml:space="preserve"> np. rozmowy osób lub innych dźwięków;</w:t>
      </w:r>
    </w:p>
    <w:p w:rsidR="004400ED" w:rsidRPr="004400ED" w:rsidRDefault="004400ED" w:rsidP="00B0302B">
      <w:pPr>
        <w:pStyle w:val="Tekstpodstawowy"/>
        <w:numPr>
          <w:ilvl w:val="0"/>
          <w:numId w:val="14"/>
        </w:numPr>
        <w:spacing w:after="160"/>
        <w:ind w:left="419" w:right="-6" w:firstLine="7"/>
        <w:jc w:val="both"/>
      </w:pPr>
      <w:r w:rsidRPr="004400ED">
        <w:t>Minimalny zakres temperatury pracy urządzenia od -10 C do 50 C;</w:t>
      </w:r>
    </w:p>
    <w:p w:rsidR="004400ED" w:rsidRPr="004400ED" w:rsidRDefault="004400ED" w:rsidP="00B0302B">
      <w:pPr>
        <w:pStyle w:val="Tekstpodstawowy"/>
        <w:numPr>
          <w:ilvl w:val="0"/>
          <w:numId w:val="14"/>
        </w:numPr>
        <w:spacing w:after="160"/>
        <w:ind w:left="709" w:right="-6" w:hanging="283"/>
        <w:jc w:val="both"/>
      </w:pPr>
      <w:r w:rsidRPr="004400ED">
        <w:t>Obudowa urządzenia trwała, wytrzymała, odporna na uszkodzenia, bezpieczna dla użytkownika. Materiał tworzywo sztuczne lub stop lekkiego metalu;</w:t>
      </w:r>
    </w:p>
    <w:p w:rsidR="004400ED" w:rsidRPr="004400ED" w:rsidRDefault="004400ED" w:rsidP="00B0302B">
      <w:pPr>
        <w:pStyle w:val="Tekstpodstawowy"/>
        <w:numPr>
          <w:ilvl w:val="0"/>
          <w:numId w:val="14"/>
        </w:numPr>
        <w:spacing w:after="160"/>
        <w:ind w:left="419" w:right="-6" w:firstLine="7"/>
        <w:jc w:val="both"/>
      </w:pPr>
      <w:r w:rsidRPr="004400ED">
        <w:t>Certyfikat bezpieczeństwa CE;</w:t>
      </w:r>
    </w:p>
    <w:p w:rsidR="004400ED" w:rsidRPr="004400ED" w:rsidRDefault="004400ED" w:rsidP="00B0302B">
      <w:pPr>
        <w:pStyle w:val="Tekstpodstawowy"/>
        <w:numPr>
          <w:ilvl w:val="0"/>
          <w:numId w:val="14"/>
        </w:numPr>
        <w:spacing w:after="160"/>
        <w:ind w:left="419" w:right="-6" w:firstLine="7"/>
        <w:jc w:val="both"/>
      </w:pPr>
      <w:r w:rsidRPr="004400ED">
        <w:t>Wyświetlacz niedopuszczalny;</w:t>
      </w:r>
    </w:p>
    <w:p w:rsidR="004400ED" w:rsidRPr="004400ED" w:rsidRDefault="004400ED" w:rsidP="00B0302B">
      <w:pPr>
        <w:pStyle w:val="Tekstpodstawowy"/>
        <w:numPr>
          <w:ilvl w:val="0"/>
          <w:numId w:val="14"/>
        </w:numPr>
        <w:spacing w:after="160"/>
        <w:ind w:left="419" w:right="-6" w:firstLine="7"/>
        <w:jc w:val="both"/>
      </w:pPr>
      <w:r w:rsidRPr="004400ED">
        <w:t>Dopuszczalny wskaźnik LED;</w:t>
      </w:r>
    </w:p>
    <w:p w:rsidR="004400ED" w:rsidRDefault="004400ED" w:rsidP="00B0302B">
      <w:pPr>
        <w:pStyle w:val="Tekstpodstawowy"/>
        <w:numPr>
          <w:ilvl w:val="0"/>
          <w:numId w:val="14"/>
        </w:numPr>
        <w:spacing w:after="160"/>
        <w:ind w:left="419" w:right="-6" w:firstLine="7"/>
      </w:pPr>
      <w:r w:rsidRPr="004400ED">
        <w:t>Instrukcja obsługi w formie papierowej i elektronicznej w języku polskim.</w:t>
      </w:r>
    </w:p>
    <w:p w:rsidR="00A12917" w:rsidRDefault="00A12917" w:rsidP="00A12917">
      <w:pPr>
        <w:pStyle w:val="Tekstpodstawowy"/>
        <w:spacing w:after="160"/>
        <w:ind w:left="419" w:right="-6"/>
      </w:pPr>
    </w:p>
    <w:p w:rsidR="00A12917" w:rsidRDefault="00A12917" w:rsidP="00A12917">
      <w:pPr>
        <w:pStyle w:val="Tekstpodstawowy"/>
        <w:spacing w:after="160"/>
        <w:ind w:left="419" w:right="-6"/>
      </w:pPr>
    </w:p>
    <w:p w:rsidR="00A12917" w:rsidRDefault="00A12917" w:rsidP="00A12917">
      <w:pPr>
        <w:pStyle w:val="Tekstpodstawowy"/>
        <w:spacing w:after="160"/>
        <w:ind w:left="419" w:right="-6"/>
      </w:pPr>
    </w:p>
    <w:p w:rsidR="00A12917" w:rsidRPr="004400ED" w:rsidRDefault="00A12917" w:rsidP="00A12917">
      <w:pPr>
        <w:pStyle w:val="Tekstpodstawowy"/>
        <w:spacing w:after="160"/>
        <w:ind w:left="419" w:right="-6"/>
      </w:pPr>
    </w:p>
    <w:p w:rsidR="00807A9C" w:rsidRPr="007B4804" w:rsidRDefault="00807A9C" w:rsidP="00807A9C">
      <w:pPr>
        <w:tabs>
          <w:tab w:val="left" w:pos="417"/>
        </w:tabs>
        <w:ind w:left="709" w:right="-4"/>
        <w:jc w:val="both"/>
        <w:rPr>
          <w:sz w:val="18"/>
          <w:szCs w:val="18"/>
        </w:rPr>
      </w:pPr>
    </w:p>
    <w:p w:rsidR="00F72EA8" w:rsidRDefault="00F72EA8" w:rsidP="0073319C">
      <w:pPr>
        <w:pStyle w:val="Akapitzlist"/>
        <w:numPr>
          <w:ilvl w:val="0"/>
          <w:numId w:val="11"/>
        </w:numPr>
        <w:tabs>
          <w:tab w:val="left" w:pos="525"/>
          <w:tab w:val="left" w:pos="8779"/>
        </w:tabs>
        <w:spacing w:before="101" w:line="219" w:lineRule="exact"/>
        <w:ind w:right="-4"/>
      </w:pPr>
      <w:r w:rsidRPr="0073319C">
        <w:t>Cechy zamawianego Urządzenia:</w:t>
      </w:r>
    </w:p>
    <w:p w:rsidR="0073319C" w:rsidRPr="0073319C" w:rsidRDefault="0073319C" w:rsidP="0073319C">
      <w:pPr>
        <w:pStyle w:val="Akapitzlist"/>
        <w:tabs>
          <w:tab w:val="left" w:pos="525"/>
          <w:tab w:val="left" w:pos="8779"/>
        </w:tabs>
        <w:spacing w:before="101" w:line="219" w:lineRule="exact"/>
        <w:ind w:left="524" w:right="-4" w:firstLine="0"/>
      </w:pPr>
    </w:p>
    <w:p w:rsidR="00F72EA8" w:rsidRPr="00F72EA8" w:rsidRDefault="00F72EA8" w:rsidP="00B0302B">
      <w:pPr>
        <w:pStyle w:val="Tekstpodstawowy"/>
        <w:numPr>
          <w:ilvl w:val="0"/>
          <w:numId w:val="14"/>
        </w:numPr>
        <w:spacing w:after="160"/>
        <w:ind w:left="709" w:right="-6" w:hanging="283"/>
        <w:jc w:val="both"/>
      </w:pPr>
      <w:r w:rsidRPr="00F72EA8">
        <w:t>możliwość precyzyjnego określenia przez Wykonawcę miejsca położenia aktywnego urządzenia przy pomocy sygnału GPS z dokładnością do 5 metrów na terenie otwartym oraz w pomieszczeniach zamkniętych;</w:t>
      </w:r>
    </w:p>
    <w:p w:rsidR="00F72EA8" w:rsidRPr="00F72EA8" w:rsidRDefault="00F72EA8" w:rsidP="00B0302B">
      <w:pPr>
        <w:pStyle w:val="Tekstpodstawowy"/>
        <w:numPr>
          <w:ilvl w:val="0"/>
          <w:numId w:val="14"/>
        </w:numPr>
        <w:spacing w:after="160"/>
        <w:ind w:left="709" w:right="-6" w:hanging="283"/>
        <w:jc w:val="both"/>
      </w:pPr>
      <w:r w:rsidRPr="00F72EA8">
        <w:t>możliwość komunikacji głosowej pomiędzy kuratorem, a Wykonawcą;</w:t>
      </w:r>
    </w:p>
    <w:p w:rsidR="00F72EA8" w:rsidRPr="00F72EA8" w:rsidRDefault="00F72EA8" w:rsidP="00B0302B">
      <w:pPr>
        <w:pStyle w:val="Tekstpodstawowy"/>
        <w:numPr>
          <w:ilvl w:val="0"/>
          <w:numId w:val="14"/>
        </w:numPr>
        <w:spacing w:after="160"/>
        <w:ind w:left="709" w:right="-6" w:hanging="283"/>
        <w:jc w:val="both"/>
      </w:pPr>
      <w:r w:rsidRPr="00F72EA8">
        <w:t>możliwość wezwania pomocy przez kuratora w sytuacji zagrożenia poprzez naciśnięcie przycisku na obudowie urządzenia;</w:t>
      </w:r>
    </w:p>
    <w:p w:rsidR="00F72EA8" w:rsidRPr="00F72EA8" w:rsidRDefault="00F72EA8" w:rsidP="00B0302B">
      <w:pPr>
        <w:pStyle w:val="Tekstpodstawowy"/>
        <w:numPr>
          <w:ilvl w:val="0"/>
          <w:numId w:val="14"/>
        </w:numPr>
        <w:spacing w:after="160"/>
        <w:ind w:left="709" w:right="-6" w:hanging="283"/>
        <w:jc w:val="both"/>
      </w:pPr>
      <w:r w:rsidRPr="00F72EA8">
        <w:t>możliwość przesyłania dźwięku przez urządzenie do Wykonawcy w celu nasłuchu audio i rejestrowania go przez Wykonawcę;</w:t>
      </w:r>
    </w:p>
    <w:p w:rsidR="00F72EA8" w:rsidRPr="00F72EA8" w:rsidRDefault="00F72EA8" w:rsidP="00B0302B">
      <w:pPr>
        <w:pStyle w:val="Tekstpodstawowy"/>
        <w:numPr>
          <w:ilvl w:val="0"/>
          <w:numId w:val="14"/>
        </w:numPr>
        <w:spacing w:after="160"/>
        <w:ind w:left="709" w:right="-6" w:hanging="283"/>
        <w:jc w:val="both"/>
      </w:pPr>
      <w:r w:rsidRPr="00F72EA8">
        <w:t>urządzenia mobilne winny być wyposażone w karty SIM;</w:t>
      </w:r>
    </w:p>
    <w:p w:rsidR="00F72EA8" w:rsidRDefault="00F72EA8" w:rsidP="00B0302B">
      <w:pPr>
        <w:pStyle w:val="Tekstpodstawowy"/>
        <w:numPr>
          <w:ilvl w:val="0"/>
          <w:numId w:val="14"/>
        </w:numPr>
        <w:spacing w:after="160"/>
        <w:ind w:left="709" w:right="-6" w:hanging="283"/>
        <w:jc w:val="both"/>
      </w:pPr>
      <w:r w:rsidRPr="00F72EA8">
        <w:t>urządzenia mobilne winny być fabrycznie nowe, sprawne i wolne od wad oraz spełniać wymagane prawem normy bezpieczeństwa;</w:t>
      </w:r>
    </w:p>
    <w:p w:rsidR="00984775" w:rsidRPr="00F72EA8" w:rsidRDefault="00984775" w:rsidP="00984775">
      <w:pPr>
        <w:pStyle w:val="Tekstpodstawowy"/>
        <w:spacing w:after="160"/>
        <w:ind w:left="419" w:right="-6"/>
      </w:pPr>
    </w:p>
    <w:p w:rsidR="0073319C" w:rsidRDefault="0073319C" w:rsidP="0073319C">
      <w:pPr>
        <w:pStyle w:val="Akapitzlist"/>
        <w:numPr>
          <w:ilvl w:val="0"/>
          <w:numId w:val="11"/>
        </w:numPr>
        <w:tabs>
          <w:tab w:val="left" w:pos="525"/>
          <w:tab w:val="left" w:pos="8779"/>
        </w:tabs>
        <w:spacing w:before="101" w:line="219" w:lineRule="exact"/>
        <w:ind w:right="-4"/>
      </w:pPr>
      <w:r w:rsidRPr="0073319C">
        <w:t>Szczegółowy zakres wykonania usługi przez Wykonawcę:</w:t>
      </w:r>
    </w:p>
    <w:p w:rsidR="00984775" w:rsidRDefault="00984775" w:rsidP="00984775">
      <w:pPr>
        <w:tabs>
          <w:tab w:val="left" w:pos="525"/>
          <w:tab w:val="left" w:pos="8779"/>
        </w:tabs>
        <w:spacing w:before="101" w:line="219" w:lineRule="exact"/>
        <w:ind w:left="238" w:right="-4"/>
      </w:pPr>
    </w:p>
    <w:p w:rsidR="00984775" w:rsidRDefault="00984775" w:rsidP="00B0302B">
      <w:pPr>
        <w:pStyle w:val="Tekstpodstawowy"/>
        <w:numPr>
          <w:ilvl w:val="0"/>
          <w:numId w:val="14"/>
        </w:numPr>
        <w:spacing w:after="160"/>
        <w:ind w:left="851" w:right="-6" w:hanging="425"/>
        <w:jc w:val="both"/>
      </w:pPr>
      <w:r>
        <w:t>Wykonawca zapewni serwis i naprawę urządzeń mobilnych przez cały okres trwania zamówienia w</w:t>
      </w:r>
      <w:r w:rsidR="00A12917">
        <w:t> </w:t>
      </w:r>
      <w:r>
        <w:t>ramach ceny ofertowej. Urządzenia, które uległy awarii bez winy Zamawiającego, winny być wymienione przez Wykonawcę na sprawne w czasie nie dłuższym niż 72 godziny od momentu pisemnego zgłoszenia przez Zamawiającego;</w:t>
      </w:r>
    </w:p>
    <w:p w:rsidR="00984775" w:rsidRDefault="00984775" w:rsidP="00B0302B">
      <w:pPr>
        <w:pStyle w:val="Tekstpodstawowy"/>
        <w:numPr>
          <w:ilvl w:val="0"/>
          <w:numId w:val="14"/>
        </w:numPr>
        <w:spacing w:after="160"/>
        <w:ind w:left="851" w:right="-6" w:hanging="425"/>
        <w:jc w:val="both"/>
      </w:pPr>
      <w:r>
        <w:t>do każdego urządzenia mobilnego Wykonawca dostarczy czytelną instrukcję obsługi w  języku polskim;</w:t>
      </w:r>
    </w:p>
    <w:p w:rsidR="00984775" w:rsidRDefault="00984775" w:rsidP="00B0302B">
      <w:pPr>
        <w:pStyle w:val="Tekstpodstawowy"/>
        <w:numPr>
          <w:ilvl w:val="0"/>
          <w:numId w:val="14"/>
        </w:numPr>
        <w:spacing w:after="160"/>
        <w:ind w:left="851" w:right="-6" w:hanging="425"/>
        <w:jc w:val="both"/>
      </w:pPr>
      <w:r>
        <w:t>za dostarczone urządzenia Wykonawca odpowiada do czasu protokolarnego odbioru przez Zamawiającego;</w:t>
      </w:r>
    </w:p>
    <w:p w:rsidR="00984775" w:rsidRDefault="00984775" w:rsidP="00B0302B">
      <w:pPr>
        <w:pStyle w:val="Tekstpodstawowy"/>
        <w:numPr>
          <w:ilvl w:val="0"/>
          <w:numId w:val="14"/>
        </w:numPr>
        <w:spacing w:after="160"/>
        <w:ind w:left="851" w:right="-6" w:hanging="425"/>
        <w:jc w:val="both"/>
      </w:pPr>
      <w:r>
        <w:t>Wykonawca dostarczy sprawne i skonfigurowane</w:t>
      </w:r>
      <w:r w:rsidR="0047051D">
        <w:t xml:space="preserve"> 33 sztuki  (gotowe do użycia) urządzeń</w:t>
      </w:r>
      <w:r>
        <w:t xml:space="preserve"> do Zamawiającego w terminie nie późniejszym niż 21 dni od dnia rozpoczęcia okresu umowy;</w:t>
      </w:r>
    </w:p>
    <w:p w:rsidR="00984775" w:rsidRDefault="00984775" w:rsidP="00B0302B">
      <w:pPr>
        <w:pStyle w:val="Tekstpodstawowy"/>
        <w:numPr>
          <w:ilvl w:val="0"/>
          <w:numId w:val="14"/>
        </w:numPr>
        <w:spacing w:after="160"/>
        <w:ind w:left="851" w:right="-6" w:hanging="425"/>
        <w:jc w:val="both"/>
      </w:pPr>
      <w:r>
        <w:t>Wykonawca winien dołączyć specyfikację techniczną oferowanego urządzenia mobilnego do oferty wraz z jego zdjęciem.</w:t>
      </w:r>
    </w:p>
    <w:p w:rsidR="00E774A4" w:rsidRDefault="00E774A4" w:rsidP="00B0302B">
      <w:pPr>
        <w:pStyle w:val="Tekstpodstawowy"/>
        <w:numPr>
          <w:ilvl w:val="0"/>
          <w:numId w:val="14"/>
        </w:numPr>
        <w:spacing w:after="160"/>
        <w:ind w:left="851" w:right="-6" w:hanging="425"/>
        <w:jc w:val="both"/>
      </w:pPr>
      <w:r>
        <w:t>Usługa zdalnego monitoringu elektronicznego polegać ma na przyjęciu powiadomienia alarmowego od kuratora, w sytuacji zagrożenia życia lub zdrowia, zgłoszonego poprzez wciśnięcie przycisku alarmowego na urządzeniu mobilnym. W następstwie czego nastąpi podjęcie czynności mających na celu zapewnienie bezpieczeństwa kuratorowi Zespołu Kuratorskiej Służby Sądowej Sądu Rejonowego w</w:t>
      </w:r>
      <w:r w:rsidR="00A12917">
        <w:t> </w:t>
      </w:r>
      <w:r>
        <w:t xml:space="preserve">Białymstoku. </w:t>
      </w:r>
    </w:p>
    <w:p w:rsidR="00E774A4" w:rsidRDefault="00E774A4" w:rsidP="00B0302B">
      <w:pPr>
        <w:pStyle w:val="Tekstpodstawowy"/>
        <w:numPr>
          <w:ilvl w:val="0"/>
          <w:numId w:val="14"/>
        </w:numPr>
        <w:spacing w:after="160"/>
        <w:ind w:left="851" w:right="-6" w:hanging="425"/>
        <w:jc w:val="both"/>
      </w:pPr>
      <w:r>
        <w:t>W momencie wciśnięcia przycisku alarmowego na urządzeniu mobilnym następuje natychmiastowa identyfikacja lokalizacji zagrożonego kuratora (zgłaszającego alarm) oraz podjęcie interwencji mającej na celu pomoc i zapewnienie mu bezpieczeństwa:</w:t>
      </w:r>
    </w:p>
    <w:p w:rsidR="00E774A4" w:rsidRDefault="00E774A4" w:rsidP="00B0302B">
      <w:pPr>
        <w:pStyle w:val="Tekstpodstawowy"/>
        <w:ind w:left="851" w:right="-6" w:hanging="425"/>
        <w:jc w:val="both"/>
      </w:pPr>
      <w:r>
        <w:t>-</w:t>
      </w:r>
      <w:r>
        <w:tab/>
        <w:t>za pośrednictwem urządzenia mobilnego - nawiązanie kontaktu z zagrożonym kuratorem celem ustalenia przyczyn zgłoszenia alarmu;</w:t>
      </w:r>
    </w:p>
    <w:p w:rsidR="00E774A4" w:rsidRDefault="00E774A4" w:rsidP="00B0302B">
      <w:pPr>
        <w:pStyle w:val="Tekstpodstawowy"/>
        <w:ind w:left="851" w:right="-6" w:hanging="425"/>
        <w:jc w:val="both"/>
      </w:pPr>
      <w:r>
        <w:t>-</w:t>
      </w:r>
      <w:r>
        <w:tab/>
        <w:t>po nawiązaniu kontaktu, Wykonawca ustali stan faktyczny i podejmie decyzję dotyczącą udzielenia pomocy lub odwołania alarmu;</w:t>
      </w:r>
    </w:p>
    <w:p w:rsidR="00E774A4" w:rsidRDefault="00E774A4" w:rsidP="00B0302B">
      <w:pPr>
        <w:pStyle w:val="Tekstpodstawowy"/>
        <w:ind w:left="851" w:right="-6" w:hanging="425"/>
        <w:jc w:val="both"/>
      </w:pPr>
      <w:r>
        <w:t>-</w:t>
      </w:r>
      <w:r>
        <w:tab/>
        <w:t>w przypadku braku możliwości komunikacji z kuratorem za pośrednictwem urządzenia mobilnego, Wykonawca podejmie kolejne próby kontaktu za pośrednictwem telefonu komórkowego zagrożonego kuratora (na numery wskazane przez Zamawiającego) oraz niezwłocznie podejmie dalsze czynności mające na celu zapewnienie bezpieczeństwa zagrożonemu kuratorowi, w czasie nie dłuższym niż 10 minut od chwili powiadomienia alarmowego przez urządzenie mobilne.</w:t>
      </w:r>
    </w:p>
    <w:p w:rsidR="00984775" w:rsidRDefault="00984775" w:rsidP="00B0302B">
      <w:pPr>
        <w:pStyle w:val="Tekstpodstawowy"/>
        <w:ind w:left="851" w:right="-6" w:hanging="425"/>
        <w:jc w:val="both"/>
      </w:pPr>
    </w:p>
    <w:p w:rsidR="00E774A4" w:rsidRDefault="00E774A4" w:rsidP="00B0302B">
      <w:pPr>
        <w:pStyle w:val="Tekstpodstawowy"/>
        <w:numPr>
          <w:ilvl w:val="0"/>
          <w:numId w:val="14"/>
        </w:numPr>
        <w:spacing w:after="160"/>
        <w:ind w:left="851" w:right="-6" w:hanging="425"/>
        <w:jc w:val="both"/>
      </w:pPr>
      <w:r>
        <w:t>Podstawą do rozpoczęcia świadczenia usług przez Wykonawcę są:</w:t>
      </w:r>
    </w:p>
    <w:p w:rsidR="00E774A4" w:rsidRDefault="00E774A4" w:rsidP="00B0302B">
      <w:pPr>
        <w:pStyle w:val="Tekstpodstawowy"/>
        <w:ind w:left="851" w:right="-6" w:hanging="431"/>
        <w:jc w:val="both"/>
      </w:pPr>
      <w:r>
        <w:t>-</w:t>
      </w:r>
      <w:r>
        <w:tab/>
        <w:t>listy obecności z przeprowadzonych szkoleń;</w:t>
      </w:r>
    </w:p>
    <w:p w:rsidR="00E774A4" w:rsidRDefault="00E774A4" w:rsidP="00B0302B">
      <w:pPr>
        <w:pStyle w:val="Tekstpodstawowy"/>
        <w:ind w:left="851" w:right="-6" w:hanging="431"/>
        <w:jc w:val="both"/>
      </w:pPr>
      <w:r>
        <w:t>-</w:t>
      </w:r>
      <w:r>
        <w:tab/>
        <w:t>protokół dostawy urządzeń mobilnych wraz listą pracowników im przyporządkowanych;</w:t>
      </w:r>
    </w:p>
    <w:p w:rsidR="00E774A4" w:rsidRDefault="00E774A4" w:rsidP="00B0302B">
      <w:pPr>
        <w:pStyle w:val="Tekstpodstawowy"/>
        <w:ind w:left="851" w:right="-6" w:hanging="431"/>
        <w:jc w:val="both"/>
      </w:pPr>
      <w:r>
        <w:t>-</w:t>
      </w:r>
      <w:r>
        <w:tab/>
        <w:t>dostarczenie kompletnej listy aktualnych numerów telefonów komórkowych kuratorów do ewentualnych kontaktów w przypadku braku możliwości kontaktu przez urządzenia mobilne.</w:t>
      </w:r>
    </w:p>
    <w:p w:rsidR="00984775" w:rsidRDefault="00984775" w:rsidP="00A12917">
      <w:pPr>
        <w:pStyle w:val="Tekstpodstawowy"/>
        <w:ind w:left="420" w:right="-6"/>
        <w:jc w:val="both"/>
      </w:pPr>
    </w:p>
    <w:p w:rsidR="00E774A4" w:rsidRDefault="00E774A4" w:rsidP="00B0302B">
      <w:pPr>
        <w:pStyle w:val="Tekstpodstawowy"/>
        <w:numPr>
          <w:ilvl w:val="0"/>
          <w:numId w:val="14"/>
        </w:numPr>
        <w:spacing w:after="160"/>
        <w:ind w:left="851" w:right="-6" w:hanging="425"/>
        <w:jc w:val="both"/>
      </w:pPr>
      <w:r>
        <w:t xml:space="preserve">Usługa winna być świadczona 24 godz./7 dni w tygodniu /365 dni w roku na terenie działania Zespołu Kuratorskiej Służby Sądowej Sądu Rejonowego w Białymstoku zgodnie z ustaleniami </w:t>
      </w:r>
      <w:r w:rsidR="00B0302B">
        <w:t xml:space="preserve">                    </w:t>
      </w:r>
      <w:r>
        <w:lastRenderedPageBreak/>
        <w:t>z Zamawiającym.</w:t>
      </w:r>
    </w:p>
    <w:p w:rsidR="00E774A4" w:rsidRDefault="00E774A4" w:rsidP="00E774A4">
      <w:pPr>
        <w:tabs>
          <w:tab w:val="left" w:pos="525"/>
          <w:tab w:val="left" w:pos="8779"/>
        </w:tabs>
        <w:spacing w:before="101" w:line="219" w:lineRule="exact"/>
        <w:ind w:right="-4"/>
      </w:pPr>
    </w:p>
    <w:p w:rsidR="00E774A4" w:rsidRDefault="00E774A4" w:rsidP="00E774A4">
      <w:pPr>
        <w:tabs>
          <w:tab w:val="left" w:pos="525"/>
          <w:tab w:val="left" w:pos="8779"/>
        </w:tabs>
        <w:spacing w:before="101" w:line="219" w:lineRule="exact"/>
        <w:ind w:right="-4"/>
      </w:pPr>
    </w:p>
    <w:p w:rsidR="0073319C" w:rsidRDefault="0073319C" w:rsidP="00E774A4">
      <w:pPr>
        <w:pStyle w:val="Akapitzlist"/>
        <w:numPr>
          <w:ilvl w:val="0"/>
          <w:numId w:val="11"/>
        </w:numPr>
        <w:tabs>
          <w:tab w:val="left" w:pos="525"/>
          <w:tab w:val="left" w:pos="8779"/>
        </w:tabs>
        <w:spacing w:before="101" w:line="219" w:lineRule="exact"/>
        <w:ind w:right="-4"/>
      </w:pPr>
      <w:r>
        <w:t>Wykonawca na rzecz Zamawiającego:</w:t>
      </w:r>
    </w:p>
    <w:p w:rsidR="00E774A4" w:rsidRDefault="00E774A4" w:rsidP="00E774A4">
      <w:pPr>
        <w:pStyle w:val="Akapitzlist"/>
        <w:tabs>
          <w:tab w:val="left" w:pos="525"/>
          <w:tab w:val="left" w:pos="8779"/>
        </w:tabs>
        <w:spacing w:before="101" w:line="219" w:lineRule="exact"/>
        <w:ind w:left="524" w:right="-4" w:firstLine="0"/>
      </w:pP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t>•</w:t>
      </w:r>
      <w:r>
        <w:tab/>
      </w:r>
      <w:r w:rsidRPr="00E774A4">
        <w:rPr>
          <w:sz w:val="18"/>
          <w:szCs w:val="18"/>
        </w:rPr>
        <w:t>zapewni świadczenie usługi ochrony fizycznej poprzez ciągłe utrzymywanie w gotowości grupy interwencyjnej składającej się z co najmniej dwóch kwalifikowanych pracowników ochrony fizycznej, poruszającej się samochodem oznaczonym w sposób jednoznacznie identyfikujący go ze służbami ochrony Wykonawcy. Osoby te muszą być umundurowane i wyposażone w środki przymusu bezpośredniego. Wykonawca oświadcza, iż maksymalny czas dojazdu grupy interwencyjnej wyniesie 20 minut od momentu zgłoszenia przez Centrum Monitorowania;</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niezwłoczną i skuteczną interwencję, obejmującą w razie konieczności wezwanie odpowiednich służb (policja, pogotowie ratunkowe, straż pożarna itp.) przez grupę interwencyjną oraz udzielenie tym służbom niezbędnych informacji obejmujących w szczególności: miejsce przebywania kuratora z podaniem dokładnego adresu, w celu udzielenia mu niezbędnej pomocy w sytuacji zagrożenia;</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komunikację głosową (audio) z kuratorem. Wykonawca będzie rejestrował dźwięki przekazywane przez urządzenie mobilne oraz będzie prowadził nasłuch audio podczas interwencji od momentu nadania sygnału alarmowego do momentu ustania zagrożenia i przybycia odpowiednich służb lub odwołania alarmu. Nagrania będzie przechowywał na serwerze zewnętrznym przez okres</w:t>
      </w:r>
      <w:r w:rsidR="00B0302B">
        <w:rPr>
          <w:sz w:val="18"/>
          <w:szCs w:val="18"/>
        </w:rPr>
        <w:t xml:space="preserve">                              </w:t>
      </w:r>
      <w:r w:rsidRPr="00E774A4">
        <w:rPr>
          <w:sz w:val="18"/>
          <w:szCs w:val="18"/>
        </w:rPr>
        <w:t xml:space="preserve"> 3 miesięcy;</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 xml:space="preserve">zapewnieni zdalne monitorowanie miejsca położenia sprawnego i aktywnego urządzenia mobilnego powierzonego kuratorowi Zamawiającego, z dokładnością do 5 metrów na terenie otwartym oraz </w:t>
      </w:r>
      <w:r w:rsidR="00B0302B">
        <w:rPr>
          <w:sz w:val="18"/>
          <w:szCs w:val="18"/>
        </w:rPr>
        <w:t xml:space="preserve">                       </w:t>
      </w:r>
      <w:r w:rsidRPr="00E774A4">
        <w:rPr>
          <w:sz w:val="18"/>
          <w:szCs w:val="18"/>
        </w:rPr>
        <w:t>w pomieszczeniach zamkniętych, na terenie wykonywania czynności służbowych Zespołu Kuratorskiej Służby Sądowej Sądu Rejonowego w Białymstoku;</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zapewnieni zdalną asystę tj. możliwość przekazania przez kuratora informacji do Wykonawcy o</w:t>
      </w:r>
      <w:r w:rsidR="00A12917">
        <w:rPr>
          <w:sz w:val="18"/>
          <w:szCs w:val="18"/>
        </w:rPr>
        <w:t> </w:t>
      </w:r>
      <w:r w:rsidRPr="00E774A4">
        <w:rPr>
          <w:sz w:val="18"/>
          <w:szCs w:val="18"/>
        </w:rPr>
        <w:t>planowanych adresach, w których kurator będzie w danym dniu przebywał.</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r>
      <w:r w:rsidR="00B0302B">
        <w:rPr>
          <w:sz w:val="18"/>
          <w:szCs w:val="18"/>
        </w:rPr>
        <w:t>c</w:t>
      </w:r>
      <w:r w:rsidRPr="00E774A4">
        <w:rPr>
          <w:sz w:val="18"/>
          <w:szCs w:val="18"/>
        </w:rPr>
        <w:t>elem wdrożenia usługi Wykonawca przeprowadzi szkolenia z obsługi urządzeń mobilnych dla kuratorów Zamawiającego w jego siedzibie, liczba uczestników szkoleń to 33 osoby. Zamawiający zapewni pomieszczenie do szkoleń, które winno być poświadczone listą obecności.</w:t>
      </w:r>
    </w:p>
    <w:p w:rsidR="0073319C" w:rsidRPr="00E774A4" w:rsidRDefault="0073319C" w:rsidP="00A12917">
      <w:pPr>
        <w:pStyle w:val="Akapitzlist"/>
        <w:tabs>
          <w:tab w:val="left" w:pos="525"/>
          <w:tab w:val="left" w:pos="8779"/>
        </w:tabs>
        <w:spacing w:before="101" w:line="219" w:lineRule="exact"/>
        <w:ind w:left="524" w:right="-4"/>
        <w:jc w:val="both"/>
        <w:rPr>
          <w:sz w:val="18"/>
          <w:szCs w:val="18"/>
        </w:rPr>
      </w:pPr>
      <w:r w:rsidRPr="00E774A4">
        <w:rPr>
          <w:sz w:val="18"/>
          <w:szCs w:val="18"/>
        </w:rPr>
        <w:t>•</w:t>
      </w:r>
      <w:r w:rsidRPr="00E774A4">
        <w:rPr>
          <w:sz w:val="18"/>
          <w:szCs w:val="18"/>
        </w:rPr>
        <w:tab/>
        <w:t>Wykonawca wyda protokolarnie Zamawiającemu zaimplementowane urządzenia mobilne przyporządkowane do określonego kuratora Zamawiającego (numer urządzenia, imię i nazwisko).</w:t>
      </w:r>
    </w:p>
    <w:p w:rsidR="0073319C" w:rsidRPr="00E774A4" w:rsidRDefault="0073319C" w:rsidP="0073319C">
      <w:pPr>
        <w:pStyle w:val="Akapitzlist"/>
        <w:tabs>
          <w:tab w:val="left" w:pos="525"/>
          <w:tab w:val="left" w:pos="8779"/>
        </w:tabs>
        <w:spacing w:before="101" w:line="219" w:lineRule="exact"/>
        <w:ind w:left="524" w:right="-4" w:firstLine="0"/>
        <w:rPr>
          <w:sz w:val="18"/>
          <w:szCs w:val="18"/>
        </w:rPr>
      </w:pPr>
    </w:p>
    <w:p w:rsidR="00807A9C" w:rsidRDefault="00807A9C" w:rsidP="00807A9C">
      <w:pPr>
        <w:pStyle w:val="Bezodstpw"/>
        <w:spacing w:line="276" w:lineRule="auto"/>
        <w:ind w:left="709" w:right="-4"/>
        <w:jc w:val="both"/>
        <w:rPr>
          <w:rFonts w:ascii="Verdana" w:hAnsi="Verdana"/>
          <w:color w:val="000000" w:themeColor="text1"/>
          <w:sz w:val="18"/>
          <w:szCs w:val="18"/>
        </w:rPr>
      </w:pPr>
    </w:p>
    <w:p w:rsidR="00807A9C" w:rsidRPr="00DF7D30" w:rsidRDefault="00807A9C" w:rsidP="00807A9C">
      <w:pPr>
        <w:pStyle w:val="TableParagraph"/>
        <w:ind w:left="284" w:right="-4"/>
        <w:rPr>
          <w:b/>
          <w:sz w:val="20"/>
        </w:rPr>
      </w:pPr>
      <w:r w:rsidRPr="009B3E13">
        <w:rPr>
          <w:b/>
          <w:sz w:val="20"/>
        </w:rPr>
        <w:t>I</w:t>
      </w:r>
      <w:r>
        <w:rPr>
          <w:b/>
          <w:sz w:val="20"/>
        </w:rPr>
        <w:t>V</w:t>
      </w:r>
      <w:r w:rsidRPr="009B3E13">
        <w:rPr>
          <w:b/>
          <w:sz w:val="20"/>
        </w:rPr>
        <w:t xml:space="preserve">. </w:t>
      </w:r>
      <w:r>
        <w:rPr>
          <w:b/>
          <w:sz w:val="20"/>
        </w:rPr>
        <w:t>Termin wykonania</w:t>
      </w:r>
      <w:r w:rsidRPr="009B3E13">
        <w:rPr>
          <w:b/>
          <w:sz w:val="20"/>
        </w:rPr>
        <w:t xml:space="preserve"> zamówienia</w:t>
      </w:r>
      <w:r>
        <w:rPr>
          <w:b/>
          <w:sz w:val="20"/>
        </w:rPr>
        <w:t>.</w:t>
      </w:r>
    </w:p>
    <w:p w:rsidR="00807A9C" w:rsidRDefault="00807A9C" w:rsidP="00807A9C">
      <w:pPr>
        <w:pStyle w:val="Tekstpodstawowy"/>
        <w:spacing w:before="9"/>
        <w:ind w:right="-4"/>
        <w:rPr>
          <w:sz w:val="19"/>
        </w:rPr>
      </w:pPr>
    </w:p>
    <w:p w:rsidR="00807A9C" w:rsidRDefault="00807A9C" w:rsidP="00807A9C">
      <w:pPr>
        <w:pStyle w:val="Tekstpodstawowy"/>
        <w:spacing w:before="1"/>
        <w:ind w:left="238" w:right="-4"/>
      </w:pPr>
      <w:r>
        <w:t>Zamawiający wymaga, aby zamówienie zostało zrealizowane do dnia 10 czerwca 2019 r.</w:t>
      </w:r>
    </w:p>
    <w:p w:rsidR="00807A9C" w:rsidRDefault="00807A9C" w:rsidP="00807A9C">
      <w:pPr>
        <w:pStyle w:val="Tekstpodstawowy"/>
        <w:ind w:right="-4"/>
        <w:rPr>
          <w:sz w:val="20"/>
        </w:rPr>
      </w:pPr>
    </w:p>
    <w:p w:rsidR="00807A9C" w:rsidRDefault="00807A9C" w:rsidP="00807A9C">
      <w:pPr>
        <w:pStyle w:val="Tekstpodstawowy"/>
        <w:spacing w:before="6"/>
        <w:ind w:left="567" w:right="-4" w:hanging="283"/>
        <w:jc w:val="both"/>
        <w:rPr>
          <w:sz w:val="24"/>
        </w:rPr>
      </w:pPr>
      <w:r>
        <w:rPr>
          <w:b/>
          <w:sz w:val="20"/>
        </w:rPr>
        <w:t>V</w:t>
      </w:r>
      <w:r w:rsidRPr="009B3E13">
        <w:rPr>
          <w:b/>
          <w:sz w:val="20"/>
        </w:rPr>
        <w:t xml:space="preserve">. </w:t>
      </w:r>
      <w:r>
        <w:rPr>
          <w:b/>
          <w:sz w:val="20"/>
        </w:rPr>
        <w:t>Sposób porozumiewania się z Wykonawcami oraz przekazywania oświadczeń i dokumentów: osoba  upoważniona do porozumiewania się z Wykonawcami.</w:t>
      </w:r>
    </w:p>
    <w:p w:rsidR="00807A9C" w:rsidRDefault="00807A9C" w:rsidP="00807A9C">
      <w:pPr>
        <w:pStyle w:val="Akapitzlist"/>
        <w:numPr>
          <w:ilvl w:val="0"/>
          <w:numId w:val="9"/>
        </w:numPr>
        <w:ind w:left="709" w:right="-4"/>
        <w:rPr>
          <w:sz w:val="18"/>
        </w:rPr>
      </w:pPr>
      <w:r>
        <w:rPr>
          <w:sz w:val="18"/>
        </w:rPr>
        <w:t>Korespondencję należy kierować na adres:</w:t>
      </w:r>
    </w:p>
    <w:p w:rsidR="00807A9C" w:rsidRDefault="00807A9C" w:rsidP="00807A9C">
      <w:pPr>
        <w:ind w:right="-4"/>
        <w:jc w:val="both"/>
        <w:rPr>
          <w:sz w:val="18"/>
        </w:rPr>
      </w:pPr>
    </w:p>
    <w:p w:rsidR="00807A9C" w:rsidRPr="00E701C9" w:rsidRDefault="00807A9C" w:rsidP="00807A9C">
      <w:pPr>
        <w:pStyle w:val="place"/>
        <w:spacing w:before="0" w:beforeAutospacing="0" w:after="0" w:afterAutospacing="0"/>
        <w:ind w:right="-4" w:firstLine="522"/>
        <w:rPr>
          <w:rStyle w:val="infofont"/>
          <w:rFonts w:ascii="Verdana" w:hAnsi="Verdana"/>
          <w:sz w:val="18"/>
          <w:szCs w:val="18"/>
          <w:lang w:bidi="pl-PL"/>
        </w:rPr>
      </w:pPr>
      <w:r>
        <w:rPr>
          <w:rStyle w:val="infofont"/>
          <w:rFonts w:ascii="Verdana" w:hAnsi="Verdana"/>
          <w:sz w:val="18"/>
          <w:szCs w:val="18"/>
        </w:rPr>
        <w:t>S</w:t>
      </w:r>
      <w:r w:rsidRPr="00E701C9">
        <w:rPr>
          <w:rStyle w:val="infofont"/>
          <w:rFonts w:ascii="Verdana" w:hAnsi="Verdana"/>
          <w:sz w:val="18"/>
          <w:szCs w:val="18"/>
        </w:rPr>
        <w:t>ąd Rejonowy</w:t>
      </w:r>
      <w:r>
        <w:rPr>
          <w:rStyle w:val="infofont"/>
          <w:rFonts w:ascii="Verdana" w:hAnsi="Verdana"/>
          <w:sz w:val="18"/>
          <w:szCs w:val="18"/>
        </w:rPr>
        <w:t xml:space="preserve"> w </w:t>
      </w:r>
      <w:r w:rsidRPr="00E701C9">
        <w:rPr>
          <w:rStyle w:val="infofont"/>
          <w:rFonts w:ascii="Verdana" w:hAnsi="Verdana"/>
          <w:sz w:val="18"/>
          <w:szCs w:val="18"/>
        </w:rPr>
        <w:t>Białymstoku</w:t>
      </w:r>
    </w:p>
    <w:p w:rsidR="00807A9C" w:rsidRPr="00E701C9" w:rsidRDefault="00807A9C" w:rsidP="00807A9C">
      <w:pPr>
        <w:pStyle w:val="place"/>
        <w:spacing w:before="0" w:beforeAutospacing="0" w:after="0" w:afterAutospacing="0"/>
        <w:ind w:left="522" w:right="-4"/>
        <w:rPr>
          <w:rFonts w:ascii="Verdana" w:hAnsi="Verdana"/>
          <w:sz w:val="18"/>
          <w:szCs w:val="18"/>
          <w:lang w:bidi="pl-PL"/>
        </w:rPr>
      </w:pPr>
      <w:r w:rsidRPr="00E701C9">
        <w:rPr>
          <w:rFonts w:ascii="Verdana" w:hAnsi="Verdana"/>
          <w:sz w:val="18"/>
          <w:szCs w:val="18"/>
        </w:rPr>
        <w:t>ul. Mickiewicza 103</w:t>
      </w:r>
      <w:r w:rsidRPr="00E701C9">
        <w:rPr>
          <w:rFonts w:ascii="Verdana" w:hAnsi="Verdana"/>
          <w:sz w:val="18"/>
          <w:szCs w:val="18"/>
        </w:rPr>
        <w:br/>
        <w:t>15-950 Białystok</w:t>
      </w:r>
    </w:p>
    <w:p w:rsidR="00807A9C" w:rsidRPr="002B70F4" w:rsidRDefault="006F7FA1" w:rsidP="00807A9C">
      <w:pPr>
        <w:pStyle w:val="Tekstpodstawowy"/>
        <w:ind w:right="-4" w:firstLine="522"/>
        <w:rPr>
          <w:rStyle w:val="fax"/>
          <w:sz w:val="20"/>
          <w:szCs w:val="20"/>
        </w:rPr>
      </w:pPr>
      <w:hyperlink r:id="rId14" w:history="1">
        <w:r w:rsidR="00807A9C" w:rsidRPr="00E701C9">
          <w:rPr>
            <w:rStyle w:val="Hipercze"/>
            <w:color w:val="000000" w:themeColor="text1"/>
          </w:rPr>
          <w:t>tel 85</w:t>
        </w:r>
      </w:hyperlink>
      <w:r w:rsidR="00807A9C" w:rsidRPr="00E701C9">
        <w:t xml:space="preserve"> </w:t>
      </w:r>
      <w:r w:rsidR="00807A9C" w:rsidRPr="002B70F4">
        <w:rPr>
          <w:sz w:val="20"/>
          <w:szCs w:val="20"/>
        </w:rPr>
        <w:t xml:space="preserve">665 65 05 </w:t>
      </w:r>
      <w:r w:rsidR="00807A9C" w:rsidRPr="002B70F4">
        <w:rPr>
          <w:rStyle w:val="fax"/>
          <w:sz w:val="20"/>
          <w:szCs w:val="20"/>
        </w:rPr>
        <w:t>fax 85 665 64 05</w:t>
      </w:r>
    </w:p>
    <w:p w:rsidR="00807A9C" w:rsidRPr="00E701C9" w:rsidRDefault="00807A9C" w:rsidP="00807A9C">
      <w:pPr>
        <w:pStyle w:val="Tekstpodstawowy"/>
        <w:ind w:right="-4" w:firstLine="522"/>
        <w:rPr>
          <w:rStyle w:val="fax"/>
        </w:rPr>
      </w:pPr>
    </w:p>
    <w:p w:rsidR="00807A9C" w:rsidRDefault="00807A9C" w:rsidP="00807A9C">
      <w:pPr>
        <w:pStyle w:val="Tekstpodstawowy"/>
        <w:ind w:right="-4" w:firstLine="522"/>
      </w:pPr>
      <w:r>
        <w:rPr>
          <w:szCs w:val="22"/>
        </w:rPr>
        <w:t xml:space="preserve">Imię i Nazwisko: Tomasz Biesiada </w:t>
      </w:r>
      <w:r w:rsidRPr="001D0B29">
        <w:t xml:space="preserve">email: </w:t>
      </w:r>
      <w:r>
        <w:t>og@bialystok.sr.gov.pl</w:t>
      </w:r>
    </w:p>
    <w:p w:rsidR="00807A9C" w:rsidRDefault="00807A9C" w:rsidP="00807A9C">
      <w:pPr>
        <w:pStyle w:val="Tekstpodstawowy"/>
        <w:ind w:right="-4" w:firstLine="522"/>
      </w:pPr>
    </w:p>
    <w:p w:rsidR="00807A9C" w:rsidRDefault="00807A9C" w:rsidP="00807A9C">
      <w:pPr>
        <w:pStyle w:val="Tekstpodstawowy"/>
        <w:spacing w:before="10"/>
        <w:ind w:left="284" w:right="-4"/>
        <w:rPr>
          <w:sz w:val="27"/>
        </w:rPr>
      </w:pPr>
      <w:r>
        <w:rPr>
          <w:b/>
          <w:sz w:val="20"/>
        </w:rPr>
        <w:t>VI</w:t>
      </w:r>
      <w:r w:rsidRPr="009B3E13">
        <w:rPr>
          <w:b/>
          <w:sz w:val="20"/>
        </w:rPr>
        <w:t xml:space="preserve">. </w:t>
      </w:r>
      <w:r>
        <w:rPr>
          <w:b/>
          <w:sz w:val="20"/>
        </w:rPr>
        <w:t>Termin związania z ofertą.</w:t>
      </w:r>
    </w:p>
    <w:p w:rsidR="00807A9C" w:rsidRDefault="00807A9C" w:rsidP="00807A9C">
      <w:pPr>
        <w:pStyle w:val="Tekstpodstawowy"/>
        <w:spacing w:before="100"/>
        <w:ind w:left="567" w:right="-4"/>
      </w:pPr>
      <w:r>
        <w:t>Wykonawca pozostaje związany złożoną ofertą przez 30 dni. Termin związania ofertą, rozpoczyna bieg wraz z upływem terminu składania ofert.</w:t>
      </w: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VII</w:t>
      </w:r>
      <w:r w:rsidRPr="009B3E13">
        <w:rPr>
          <w:b/>
          <w:sz w:val="20"/>
        </w:rPr>
        <w:t xml:space="preserve">. </w:t>
      </w:r>
      <w:r>
        <w:rPr>
          <w:b/>
          <w:sz w:val="20"/>
        </w:rPr>
        <w:t>Opis sposobu przygotowania oferty.</w:t>
      </w:r>
    </w:p>
    <w:p w:rsidR="00807A9C" w:rsidRDefault="00807A9C" w:rsidP="00807A9C">
      <w:pPr>
        <w:pStyle w:val="Tekstpodstawowy"/>
        <w:ind w:right="-4"/>
        <w:rPr>
          <w:sz w:val="20"/>
        </w:rPr>
      </w:pPr>
    </w:p>
    <w:p w:rsidR="00807A9C" w:rsidRDefault="00807A9C" w:rsidP="00807A9C">
      <w:pPr>
        <w:pStyle w:val="Akapitzlist"/>
        <w:numPr>
          <w:ilvl w:val="0"/>
          <w:numId w:val="8"/>
        </w:numPr>
        <w:spacing w:before="101"/>
        <w:ind w:left="709" w:right="-4"/>
        <w:rPr>
          <w:sz w:val="18"/>
        </w:rPr>
      </w:pPr>
      <w:r>
        <w:rPr>
          <w:sz w:val="18"/>
        </w:rPr>
        <w:t>Wymagania</w:t>
      </w:r>
      <w:r>
        <w:rPr>
          <w:spacing w:val="-2"/>
          <w:sz w:val="18"/>
        </w:rPr>
        <w:t xml:space="preserve"> </w:t>
      </w:r>
      <w:r>
        <w:rPr>
          <w:sz w:val="18"/>
        </w:rPr>
        <w:t>podstawowe:</w:t>
      </w:r>
    </w:p>
    <w:p w:rsidR="00807A9C" w:rsidRDefault="00807A9C" w:rsidP="00807A9C">
      <w:pPr>
        <w:pStyle w:val="Akapitzlist"/>
        <w:numPr>
          <w:ilvl w:val="1"/>
          <w:numId w:val="8"/>
        </w:numPr>
        <w:spacing w:before="59"/>
        <w:ind w:left="993" w:right="-4" w:hanging="283"/>
        <w:rPr>
          <w:sz w:val="18"/>
        </w:rPr>
      </w:pPr>
      <w:r>
        <w:rPr>
          <w:sz w:val="18"/>
        </w:rPr>
        <w:t>Wykonawca może złożyć tylko jedną</w:t>
      </w:r>
      <w:r>
        <w:rPr>
          <w:spacing w:val="-4"/>
          <w:sz w:val="18"/>
        </w:rPr>
        <w:t xml:space="preserve"> </w:t>
      </w:r>
      <w:r>
        <w:rPr>
          <w:sz w:val="18"/>
        </w:rPr>
        <w:t>ofertę;</w:t>
      </w:r>
    </w:p>
    <w:p w:rsidR="00807A9C" w:rsidRDefault="00807A9C" w:rsidP="00807A9C">
      <w:pPr>
        <w:pStyle w:val="Akapitzlist"/>
        <w:numPr>
          <w:ilvl w:val="1"/>
          <w:numId w:val="8"/>
        </w:numPr>
        <w:ind w:left="993" w:right="-4" w:hanging="283"/>
        <w:rPr>
          <w:sz w:val="18"/>
        </w:rPr>
      </w:pPr>
      <w:r>
        <w:rPr>
          <w:sz w:val="18"/>
        </w:rPr>
        <w:t>Ofertę należy przygotować według wymagań określonych w niniejszym zaproszeniu,</w:t>
      </w:r>
    </w:p>
    <w:p w:rsidR="00807A9C" w:rsidRDefault="00807A9C" w:rsidP="00807A9C">
      <w:pPr>
        <w:pStyle w:val="Akapitzlist"/>
        <w:numPr>
          <w:ilvl w:val="1"/>
          <w:numId w:val="8"/>
        </w:numPr>
        <w:ind w:left="993" w:right="-4" w:hanging="283"/>
        <w:rPr>
          <w:sz w:val="18"/>
        </w:rPr>
      </w:pPr>
      <w:r>
        <w:rPr>
          <w:sz w:val="18"/>
        </w:rPr>
        <w:lastRenderedPageBreak/>
        <w:t>Ofertę stanowi wypełniony Formularz Ofertowy wraz z załącznikami;</w:t>
      </w:r>
    </w:p>
    <w:p w:rsidR="00807A9C" w:rsidRDefault="00807A9C" w:rsidP="00807A9C">
      <w:pPr>
        <w:pStyle w:val="Akapitzlist"/>
        <w:numPr>
          <w:ilvl w:val="1"/>
          <w:numId w:val="8"/>
        </w:numPr>
        <w:spacing w:before="59"/>
        <w:ind w:left="993" w:right="-4" w:hanging="283"/>
        <w:jc w:val="both"/>
        <w:rPr>
          <w:sz w:val="18"/>
        </w:rPr>
      </w:pPr>
      <w:r>
        <w:rPr>
          <w:sz w:val="18"/>
        </w:rPr>
        <w:t xml:space="preserve">Oferta musi być podpisana przez osoby upoważnione do reprezentowania Wykonawcy (Wykonawców wspólnie ubiegających się o udzielenie zamówienia). </w:t>
      </w:r>
    </w:p>
    <w:p w:rsidR="00807A9C" w:rsidRDefault="00807A9C" w:rsidP="00807A9C">
      <w:pPr>
        <w:pStyle w:val="Akapitzlist"/>
        <w:numPr>
          <w:ilvl w:val="1"/>
          <w:numId w:val="8"/>
        </w:numPr>
        <w:ind w:left="993" w:right="-4" w:hanging="283"/>
        <w:jc w:val="both"/>
        <w:rPr>
          <w:sz w:val="18"/>
        </w:rPr>
      </w:pPr>
      <w:r>
        <w:rPr>
          <w:sz w:val="18"/>
        </w:rPr>
        <w:t>Upoważnienie  osób  podpisujących  ofertę  do  jej  podpisania  musi  bezpośrednio  wynikać z dokumentów dołączonych do oferty. Oznacza to, że jeżeli upoważnienie takie nie wynika wprost</w:t>
      </w:r>
      <w:r>
        <w:rPr>
          <w:spacing w:val="-13"/>
          <w:sz w:val="18"/>
        </w:rPr>
        <w:t xml:space="preserve"> z </w:t>
      </w:r>
      <w:r>
        <w:rPr>
          <w:sz w:val="18"/>
        </w:rPr>
        <w:t>dokumentu</w:t>
      </w:r>
      <w:r>
        <w:rPr>
          <w:spacing w:val="-13"/>
          <w:sz w:val="18"/>
        </w:rPr>
        <w:t xml:space="preserve"> </w:t>
      </w:r>
      <w:r>
        <w:rPr>
          <w:sz w:val="18"/>
        </w:rPr>
        <w:t>stwierdzającego</w:t>
      </w:r>
      <w:r>
        <w:rPr>
          <w:spacing w:val="-13"/>
          <w:sz w:val="18"/>
        </w:rPr>
        <w:t xml:space="preserve"> </w:t>
      </w:r>
      <w:r>
        <w:rPr>
          <w:sz w:val="18"/>
        </w:rPr>
        <w:t>status</w:t>
      </w:r>
      <w:r>
        <w:rPr>
          <w:spacing w:val="-14"/>
          <w:sz w:val="18"/>
        </w:rPr>
        <w:t xml:space="preserve"> </w:t>
      </w:r>
      <w:r>
        <w:rPr>
          <w:sz w:val="18"/>
        </w:rPr>
        <w:t>prawny</w:t>
      </w:r>
      <w:r>
        <w:rPr>
          <w:spacing w:val="-10"/>
          <w:sz w:val="18"/>
        </w:rPr>
        <w:t xml:space="preserve"> </w:t>
      </w:r>
      <w:r>
        <w:rPr>
          <w:sz w:val="18"/>
        </w:rPr>
        <w:t>Wykonawcy</w:t>
      </w:r>
      <w:r>
        <w:rPr>
          <w:spacing w:val="-15"/>
          <w:sz w:val="18"/>
        </w:rPr>
        <w:t xml:space="preserve"> </w:t>
      </w:r>
      <w:r>
        <w:rPr>
          <w:sz w:val="18"/>
        </w:rPr>
        <w:t>(odpisu</w:t>
      </w:r>
      <w:r>
        <w:rPr>
          <w:spacing w:val="-13"/>
          <w:sz w:val="18"/>
        </w:rPr>
        <w:t xml:space="preserve"> z </w:t>
      </w:r>
      <w:r>
        <w:rPr>
          <w:sz w:val="18"/>
        </w:rPr>
        <w:t>właściwego</w:t>
      </w:r>
      <w:r>
        <w:rPr>
          <w:spacing w:val="-13"/>
          <w:sz w:val="18"/>
        </w:rPr>
        <w:t xml:space="preserve"> </w:t>
      </w:r>
      <w:r>
        <w:rPr>
          <w:sz w:val="18"/>
        </w:rPr>
        <w:t>rejestru lub zaświadczenia</w:t>
      </w:r>
      <w:r>
        <w:rPr>
          <w:spacing w:val="-14"/>
          <w:sz w:val="18"/>
        </w:rPr>
        <w:t xml:space="preserve"> o </w:t>
      </w:r>
      <w:r>
        <w:rPr>
          <w:sz w:val="18"/>
        </w:rPr>
        <w:t>wpisie</w:t>
      </w:r>
      <w:r>
        <w:rPr>
          <w:spacing w:val="-13"/>
          <w:sz w:val="18"/>
        </w:rPr>
        <w:t xml:space="preserve"> </w:t>
      </w:r>
      <w:r>
        <w:rPr>
          <w:sz w:val="18"/>
        </w:rPr>
        <w:t>do</w:t>
      </w:r>
      <w:r>
        <w:rPr>
          <w:spacing w:val="-15"/>
          <w:sz w:val="18"/>
        </w:rPr>
        <w:t xml:space="preserve"> </w:t>
      </w:r>
      <w:r>
        <w:rPr>
          <w:sz w:val="18"/>
        </w:rPr>
        <w:t>ewidencji</w:t>
      </w:r>
      <w:r>
        <w:rPr>
          <w:spacing w:val="-15"/>
          <w:sz w:val="18"/>
        </w:rPr>
        <w:t xml:space="preserve"> </w:t>
      </w:r>
      <w:r>
        <w:rPr>
          <w:sz w:val="18"/>
        </w:rPr>
        <w:t>działalności</w:t>
      </w:r>
      <w:r>
        <w:rPr>
          <w:spacing w:val="-16"/>
          <w:sz w:val="18"/>
        </w:rPr>
        <w:t xml:space="preserve"> </w:t>
      </w:r>
      <w:r>
        <w:rPr>
          <w:sz w:val="18"/>
        </w:rPr>
        <w:t>gospodarczej)</w:t>
      </w:r>
      <w:r>
        <w:rPr>
          <w:spacing w:val="-16"/>
          <w:sz w:val="18"/>
        </w:rPr>
        <w:t xml:space="preserve"> </w:t>
      </w:r>
      <w:r>
        <w:rPr>
          <w:sz w:val="18"/>
        </w:rPr>
        <w:t>to</w:t>
      </w:r>
      <w:r>
        <w:rPr>
          <w:spacing w:val="-15"/>
          <w:sz w:val="18"/>
        </w:rPr>
        <w:t xml:space="preserve"> </w:t>
      </w:r>
      <w:r>
        <w:rPr>
          <w:sz w:val="18"/>
        </w:rPr>
        <w:t>do</w:t>
      </w:r>
      <w:r>
        <w:rPr>
          <w:spacing w:val="-15"/>
          <w:sz w:val="18"/>
        </w:rPr>
        <w:t xml:space="preserve"> </w:t>
      </w:r>
      <w:r>
        <w:rPr>
          <w:sz w:val="18"/>
        </w:rPr>
        <w:t>oferty</w:t>
      </w:r>
      <w:r>
        <w:rPr>
          <w:spacing w:val="-12"/>
          <w:sz w:val="18"/>
        </w:rPr>
        <w:t xml:space="preserve"> </w:t>
      </w:r>
      <w:r>
        <w:rPr>
          <w:sz w:val="18"/>
        </w:rPr>
        <w:t>należy</w:t>
      </w:r>
      <w:r>
        <w:rPr>
          <w:spacing w:val="-17"/>
          <w:sz w:val="18"/>
        </w:rPr>
        <w:t xml:space="preserve"> </w:t>
      </w:r>
      <w:r>
        <w:rPr>
          <w:sz w:val="18"/>
        </w:rPr>
        <w:t>dołączyć oryginał lub poświadczoną notarialnie za zgodność z oryginałem kopię stosownego pełnomocnictwa;</w:t>
      </w:r>
    </w:p>
    <w:p w:rsidR="00807A9C" w:rsidRDefault="00807A9C" w:rsidP="00807A9C">
      <w:pPr>
        <w:pStyle w:val="Akapitzlist"/>
        <w:numPr>
          <w:ilvl w:val="1"/>
          <w:numId w:val="8"/>
        </w:numPr>
        <w:spacing w:before="61"/>
        <w:ind w:left="993" w:right="-4" w:hanging="283"/>
        <w:jc w:val="both"/>
        <w:rPr>
          <w:sz w:val="18"/>
        </w:rPr>
      </w:pPr>
      <w:r>
        <w:rPr>
          <w:sz w:val="18"/>
        </w:rPr>
        <w:t>Oświadczenia</w:t>
      </w:r>
      <w:r>
        <w:rPr>
          <w:spacing w:val="-13"/>
          <w:sz w:val="18"/>
        </w:rPr>
        <w:t xml:space="preserve"> i </w:t>
      </w:r>
      <w:r>
        <w:rPr>
          <w:sz w:val="18"/>
        </w:rPr>
        <w:t>dokumenty</w:t>
      </w:r>
      <w:r>
        <w:rPr>
          <w:spacing w:val="-11"/>
          <w:sz w:val="18"/>
        </w:rPr>
        <w:t xml:space="preserve"> </w:t>
      </w:r>
      <w:r>
        <w:rPr>
          <w:sz w:val="18"/>
        </w:rPr>
        <w:t>składane</w:t>
      </w:r>
      <w:r>
        <w:rPr>
          <w:spacing w:val="-10"/>
          <w:sz w:val="18"/>
        </w:rPr>
        <w:t xml:space="preserve"> </w:t>
      </w:r>
      <w:r>
        <w:rPr>
          <w:sz w:val="18"/>
        </w:rPr>
        <w:t>przez</w:t>
      </w:r>
      <w:r>
        <w:rPr>
          <w:spacing w:val="-12"/>
          <w:sz w:val="18"/>
        </w:rPr>
        <w:t xml:space="preserve"> </w:t>
      </w:r>
      <w:r>
        <w:rPr>
          <w:sz w:val="18"/>
        </w:rPr>
        <w:t>Wykonawcę</w:t>
      </w:r>
      <w:r>
        <w:rPr>
          <w:spacing w:val="-12"/>
          <w:sz w:val="18"/>
        </w:rPr>
        <w:t xml:space="preserve"> </w:t>
      </w:r>
      <w:r>
        <w:rPr>
          <w:sz w:val="18"/>
        </w:rPr>
        <w:t>wraz</w:t>
      </w:r>
      <w:r>
        <w:rPr>
          <w:spacing w:val="-10"/>
          <w:sz w:val="18"/>
        </w:rPr>
        <w:t xml:space="preserve"> z </w:t>
      </w:r>
      <w:r>
        <w:rPr>
          <w:sz w:val="18"/>
        </w:rPr>
        <w:t>ofertą,</w:t>
      </w:r>
      <w:r>
        <w:rPr>
          <w:spacing w:val="-12"/>
          <w:sz w:val="18"/>
        </w:rPr>
        <w:t xml:space="preserve"> </w:t>
      </w:r>
      <w:r>
        <w:rPr>
          <w:sz w:val="18"/>
        </w:rPr>
        <w:t>dla</w:t>
      </w:r>
      <w:r>
        <w:rPr>
          <w:spacing w:val="-13"/>
          <w:sz w:val="18"/>
        </w:rPr>
        <w:t xml:space="preserve"> </w:t>
      </w:r>
      <w:r>
        <w:rPr>
          <w:sz w:val="18"/>
        </w:rPr>
        <w:t>których</w:t>
      </w:r>
      <w:r>
        <w:rPr>
          <w:spacing w:val="-12"/>
          <w:sz w:val="18"/>
        </w:rPr>
        <w:t xml:space="preserve"> </w:t>
      </w:r>
      <w:r>
        <w:rPr>
          <w:sz w:val="18"/>
        </w:rPr>
        <w:t>Zamawiający określił wzory w niniejszym Zaproszeniu, powinny zostać sporządzone z ich wykorzystaniem lub być z nimi zgodne - co do</w:t>
      </w:r>
      <w:r>
        <w:rPr>
          <w:spacing w:val="-6"/>
          <w:sz w:val="18"/>
        </w:rPr>
        <w:t xml:space="preserve"> </w:t>
      </w:r>
      <w:r>
        <w:rPr>
          <w:sz w:val="18"/>
        </w:rPr>
        <w:t>treści;</w:t>
      </w:r>
    </w:p>
    <w:p w:rsidR="00807A9C" w:rsidRDefault="00807A9C" w:rsidP="00807A9C">
      <w:pPr>
        <w:pStyle w:val="Akapitzlist"/>
        <w:numPr>
          <w:ilvl w:val="0"/>
          <w:numId w:val="8"/>
        </w:numPr>
        <w:spacing w:before="101"/>
        <w:ind w:left="709" w:right="-4"/>
        <w:rPr>
          <w:sz w:val="18"/>
        </w:rPr>
      </w:pPr>
      <w:r>
        <w:rPr>
          <w:sz w:val="18"/>
        </w:rPr>
        <w:t>Oferta musi</w:t>
      </w:r>
      <w:r w:rsidRPr="00061D8E">
        <w:rPr>
          <w:sz w:val="18"/>
        </w:rPr>
        <w:t xml:space="preserve"> </w:t>
      </w:r>
      <w:r>
        <w:rPr>
          <w:sz w:val="18"/>
        </w:rPr>
        <w:t>zawierać:</w:t>
      </w:r>
    </w:p>
    <w:p w:rsidR="00807A9C" w:rsidRDefault="00807A9C" w:rsidP="00807A9C">
      <w:pPr>
        <w:pStyle w:val="Akapitzlist"/>
        <w:numPr>
          <w:ilvl w:val="1"/>
          <w:numId w:val="8"/>
        </w:numPr>
        <w:ind w:left="993" w:right="-4" w:hanging="283"/>
        <w:rPr>
          <w:sz w:val="18"/>
        </w:rPr>
      </w:pPr>
      <w:r>
        <w:rPr>
          <w:sz w:val="18"/>
        </w:rPr>
        <w:t>Formularz ofertowy, zgodny ze wzorem stanowiącym załącznik nr</w:t>
      </w:r>
      <w:r w:rsidRPr="00061D8E">
        <w:rPr>
          <w:sz w:val="18"/>
        </w:rPr>
        <w:t xml:space="preserve"> </w:t>
      </w:r>
      <w:r>
        <w:rPr>
          <w:sz w:val="18"/>
        </w:rPr>
        <w:t>1,</w:t>
      </w:r>
    </w:p>
    <w:p w:rsidR="00807A9C" w:rsidRDefault="00807A9C" w:rsidP="00807A9C">
      <w:pPr>
        <w:pStyle w:val="Akapitzlist"/>
        <w:numPr>
          <w:ilvl w:val="1"/>
          <w:numId w:val="8"/>
        </w:numPr>
        <w:ind w:left="993" w:right="-4" w:hanging="283"/>
        <w:rPr>
          <w:sz w:val="18"/>
        </w:rPr>
      </w:pPr>
      <w:r>
        <w:rPr>
          <w:sz w:val="18"/>
        </w:rPr>
        <w:t>Pełnomocnictwo do reprezentowania  Wykonawcy  (Wykonawców  występujących  wspólnie) o ile ofertę składa</w:t>
      </w:r>
      <w:r w:rsidRPr="00061D8E">
        <w:rPr>
          <w:sz w:val="18"/>
        </w:rPr>
        <w:t xml:space="preserve"> </w:t>
      </w:r>
      <w:r>
        <w:rPr>
          <w:sz w:val="18"/>
        </w:rPr>
        <w:t>pełnomocnik,</w:t>
      </w:r>
    </w:p>
    <w:p w:rsidR="00807A9C" w:rsidRDefault="00807A9C" w:rsidP="00807A9C">
      <w:pPr>
        <w:pStyle w:val="Akapitzlist"/>
        <w:numPr>
          <w:ilvl w:val="0"/>
          <w:numId w:val="8"/>
        </w:numPr>
        <w:spacing w:before="101"/>
        <w:ind w:left="709" w:right="-4"/>
        <w:rPr>
          <w:sz w:val="18"/>
        </w:rPr>
      </w:pPr>
      <w:r>
        <w:rPr>
          <w:sz w:val="18"/>
        </w:rPr>
        <w:t>Wykonawca ponosi wszelkie koszty związane z przygotowaniem i złożeniem</w:t>
      </w:r>
      <w:r w:rsidRPr="00061D8E">
        <w:rPr>
          <w:sz w:val="18"/>
        </w:rPr>
        <w:t xml:space="preserve"> </w:t>
      </w:r>
      <w:r>
        <w:rPr>
          <w:sz w:val="18"/>
        </w:rPr>
        <w:t>oferty.</w:t>
      </w:r>
    </w:p>
    <w:p w:rsidR="00807A9C" w:rsidRDefault="00807A9C" w:rsidP="00807A9C">
      <w:pPr>
        <w:pStyle w:val="Tekstpodstawowy"/>
        <w:ind w:right="-4"/>
        <w:rPr>
          <w:sz w:val="20"/>
        </w:rPr>
      </w:pPr>
    </w:p>
    <w:p w:rsidR="00F75361" w:rsidRDefault="00F75361" w:rsidP="00807A9C">
      <w:pPr>
        <w:pStyle w:val="Tekstpodstawowy"/>
        <w:spacing w:before="10"/>
        <w:ind w:left="284" w:right="-4"/>
        <w:rPr>
          <w:b/>
          <w:sz w:val="20"/>
        </w:rPr>
      </w:pPr>
    </w:p>
    <w:p w:rsidR="00807A9C" w:rsidRDefault="00807A9C" w:rsidP="00807A9C">
      <w:pPr>
        <w:pStyle w:val="Tekstpodstawowy"/>
        <w:spacing w:before="10"/>
        <w:ind w:left="284" w:right="-4"/>
        <w:rPr>
          <w:sz w:val="27"/>
        </w:rPr>
      </w:pPr>
      <w:r>
        <w:rPr>
          <w:b/>
          <w:sz w:val="20"/>
        </w:rPr>
        <w:t>VIII</w:t>
      </w:r>
      <w:r w:rsidRPr="009B3E13">
        <w:rPr>
          <w:b/>
          <w:sz w:val="20"/>
        </w:rPr>
        <w:t xml:space="preserve">. </w:t>
      </w:r>
      <w:r>
        <w:rPr>
          <w:b/>
          <w:sz w:val="20"/>
        </w:rPr>
        <w:t>Miejsce i termin składania oraz otwarcia ofert.</w:t>
      </w:r>
    </w:p>
    <w:p w:rsidR="00807A9C" w:rsidRDefault="00807A9C" w:rsidP="00807A9C">
      <w:pPr>
        <w:pStyle w:val="Tekstpodstawowy"/>
        <w:ind w:right="-4"/>
        <w:rPr>
          <w:sz w:val="20"/>
        </w:rPr>
      </w:pPr>
    </w:p>
    <w:p w:rsidR="00807A9C" w:rsidRDefault="00807A9C" w:rsidP="00807A9C">
      <w:pPr>
        <w:pStyle w:val="place"/>
        <w:spacing w:before="0" w:beforeAutospacing="0" w:after="0" w:afterAutospacing="0"/>
        <w:ind w:left="195" w:right="-4"/>
        <w:rPr>
          <w:sz w:val="18"/>
        </w:rPr>
      </w:pPr>
    </w:p>
    <w:p w:rsidR="00807A9C" w:rsidRPr="00291162" w:rsidRDefault="00807A9C" w:rsidP="00807A9C">
      <w:pPr>
        <w:pStyle w:val="place"/>
        <w:numPr>
          <w:ilvl w:val="0"/>
          <w:numId w:val="7"/>
        </w:numPr>
        <w:spacing w:before="0" w:beforeAutospacing="0" w:after="0" w:afterAutospacing="0"/>
        <w:ind w:left="709" w:right="-4"/>
        <w:rPr>
          <w:rFonts w:ascii="Verdana" w:hAnsi="Verdana"/>
          <w:sz w:val="18"/>
          <w:szCs w:val="18"/>
          <w:lang w:bidi="pl-PL"/>
        </w:rPr>
      </w:pPr>
      <w:r>
        <w:rPr>
          <w:rFonts w:ascii="Verdana" w:hAnsi="Verdana"/>
          <w:sz w:val="18"/>
        </w:rPr>
        <w:t>Of</w:t>
      </w:r>
      <w:r w:rsidRPr="00830846">
        <w:rPr>
          <w:rFonts w:ascii="Verdana" w:hAnsi="Verdana"/>
          <w:sz w:val="18"/>
        </w:rPr>
        <w:t>ertę należy przesłać</w:t>
      </w:r>
      <w:r>
        <w:rPr>
          <w:rFonts w:ascii="Verdana" w:hAnsi="Verdana"/>
          <w:sz w:val="18"/>
        </w:rPr>
        <w:t xml:space="preserve"> w </w:t>
      </w:r>
      <w:r w:rsidRPr="00830846">
        <w:rPr>
          <w:rFonts w:ascii="Verdana" w:hAnsi="Verdana"/>
          <w:sz w:val="18"/>
        </w:rPr>
        <w:t>wersji papierowej do siedziby Zamawiającego</w:t>
      </w:r>
      <w:r>
        <w:rPr>
          <w:rFonts w:ascii="Verdana" w:hAnsi="Verdana"/>
          <w:sz w:val="18"/>
        </w:rPr>
        <w:t xml:space="preserve"> na </w:t>
      </w:r>
      <w:r w:rsidRPr="00830846">
        <w:rPr>
          <w:rFonts w:ascii="Verdana" w:hAnsi="Verdana"/>
          <w:sz w:val="18"/>
        </w:rPr>
        <w:t>adres:</w:t>
      </w:r>
      <w:r w:rsidRPr="00830846">
        <w:rPr>
          <w:rStyle w:val="infofont"/>
          <w:rFonts w:ascii="Verdana" w:hAnsi="Verdana"/>
          <w:sz w:val="18"/>
          <w:szCs w:val="18"/>
        </w:rPr>
        <w:t xml:space="preserve"> Sąd Rejonowy</w:t>
      </w:r>
      <w:r>
        <w:rPr>
          <w:rStyle w:val="infofont"/>
          <w:rFonts w:ascii="Verdana" w:hAnsi="Verdana"/>
          <w:sz w:val="18"/>
          <w:szCs w:val="18"/>
        </w:rPr>
        <w:t xml:space="preserve"> </w:t>
      </w:r>
      <w:r w:rsidRPr="00291162">
        <w:rPr>
          <w:rStyle w:val="infofont"/>
          <w:rFonts w:ascii="Verdana" w:hAnsi="Verdana"/>
          <w:sz w:val="18"/>
          <w:szCs w:val="18"/>
        </w:rPr>
        <w:t>w Białymstoku</w:t>
      </w:r>
      <w:r w:rsidRPr="00291162">
        <w:rPr>
          <w:rStyle w:val="infofont"/>
          <w:rFonts w:ascii="Verdana" w:hAnsi="Verdana"/>
          <w:sz w:val="18"/>
          <w:szCs w:val="18"/>
          <w:lang w:bidi="pl-PL"/>
        </w:rPr>
        <w:t xml:space="preserve">, </w:t>
      </w:r>
      <w:r w:rsidRPr="00291162">
        <w:rPr>
          <w:rFonts w:ascii="Verdana" w:hAnsi="Verdana"/>
          <w:sz w:val="18"/>
          <w:szCs w:val="18"/>
        </w:rPr>
        <w:t xml:space="preserve">ul. Mickiewicza 103, 15-950 Białystok, </w:t>
      </w:r>
      <w:r w:rsidRPr="009A4B03">
        <w:rPr>
          <w:rFonts w:ascii="Verdana" w:hAnsi="Verdana"/>
          <w:sz w:val="18"/>
          <w:szCs w:val="18"/>
          <w:u w:val="single"/>
        </w:rPr>
        <w:t>pokój C403</w:t>
      </w:r>
      <w:r>
        <w:rPr>
          <w:rFonts w:ascii="Verdana" w:hAnsi="Verdana"/>
          <w:sz w:val="18"/>
          <w:szCs w:val="18"/>
          <w:u w:val="single"/>
        </w:rPr>
        <w:t>.</w:t>
      </w:r>
    </w:p>
    <w:p w:rsidR="00807A9C" w:rsidRPr="00291162" w:rsidRDefault="00807A9C" w:rsidP="00807A9C">
      <w:pPr>
        <w:pStyle w:val="Akapitzlist"/>
        <w:numPr>
          <w:ilvl w:val="0"/>
          <w:numId w:val="7"/>
        </w:numPr>
        <w:tabs>
          <w:tab w:val="left" w:pos="523"/>
        </w:tabs>
        <w:ind w:left="709" w:right="-4"/>
        <w:rPr>
          <w:sz w:val="18"/>
        </w:rPr>
      </w:pPr>
      <w:r w:rsidRPr="00291162">
        <w:rPr>
          <w:sz w:val="18"/>
        </w:rPr>
        <w:t xml:space="preserve">Termin składania ofert upływa </w:t>
      </w:r>
      <w:r w:rsidR="00455C87">
        <w:rPr>
          <w:sz w:val="18"/>
        </w:rPr>
        <w:t>2</w:t>
      </w:r>
      <w:r w:rsidR="00C20485">
        <w:rPr>
          <w:sz w:val="18"/>
        </w:rPr>
        <w:t>1</w:t>
      </w:r>
      <w:r w:rsidRPr="001C3A55">
        <w:rPr>
          <w:sz w:val="18"/>
        </w:rPr>
        <w:t xml:space="preserve"> maja 2019 r. o godzinie </w:t>
      </w:r>
      <w:r w:rsidR="00455C87">
        <w:rPr>
          <w:sz w:val="18"/>
        </w:rPr>
        <w:t>12</w:t>
      </w:r>
      <w:r w:rsidRPr="001C3A55">
        <w:rPr>
          <w:sz w:val="18"/>
        </w:rPr>
        <w:t>:00.</w:t>
      </w:r>
      <w:r>
        <w:rPr>
          <w:sz w:val="18"/>
        </w:rPr>
        <w:t xml:space="preserve"> </w:t>
      </w:r>
    </w:p>
    <w:p w:rsidR="00807A9C" w:rsidRPr="00291162" w:rsidRDefault="00807A9C" w:rsidP="00807A9C">
      <w:pPr>
        <w:pStyle w:val="Akapitzlist"/>
        <w:numPr>
          <w:ilvl w:val="0"/>
          <w:numId w:val="7"/>
        </w:numPr>
        <w:tabs>
          <w:tab w:val="left" w:pos="523"/>
        </w:tabs>
        <w:spacing w:before="59" w:line="242" w:lineRule="auto"/>
        <w:ind w:left="709" w:right="-4"/>
        <w:rPr>
          <w:sz w:val="18"/>
        </w:rPr>
      </w:pPr>
      <w:r w:rsidRPr="00291162">
        <w:rPr>
          <w:sz w:val="18"/>
        </w:rPr>
        <w:t>Ofertę</w:t>
      </w:r>
      <w:r w:rsidRPr="00291162">
        <w:rPr>
          <w:spacing w:val="-9"/>
          <w:sz w:val="18"/>
        </w:rPr>
        <w:t xml:space="preserve"> </w:t>
      </w:r>
      <w:r w:rsidRPr="00291162">
        <w:rPr>
          <w:sz w:val="18"/>
        </w:rPr>
        <w:t>wraz</w:t>
      </w:r>
      <w:r w:rsidRPr="00291162">
        <w:rPr>
          <w:spacing w:val="-8"/>
          <w:sz w:val="18"/>
        </w:rPr>
        <w:t xml:space="preserve"> z </w:t>
      </w:r>
      <w:r w:rsidRPr="00291162">
        <w:rPr>
          <w:sz w:val="18"/>
        </w:rPr>
        <w:t>pozostałymi</w:t>
      </w:r>
      <w:r w:rsidRPr="00291162">
        <w:rPr>
          <w:spacing w:val="-6"/>
          <w:sz w:val="18"/>
        </w:rPr>
        <w:t xml:space="preserve"> </w:t>
      </w:r>
      <w:r w:rsidRPr="00291162">
        <w:rPr>
          <w:sz w:val="18"/>
        </w:rPr>
        <w:t>dokumentami</w:t>
      </w:r>
      <w:r w:rsidRPr="00291162">
        <w:rPr>
          <w:spacing w:val="-8"/>
          <w:sz w:val="18"/>
        </w:rPr>
        <w:t xml:space="preserve"> </w:t>
      </w:r>
      <w:r w:rsidRPr="00291162">
        <w:rPr>
          <w:sz w:val="18"/>
        </w:rPr>
        <w:t>należy</w:t>
      </w:r>
      <w:r w:rsidRPr="00291162">
        <w:rPr>
          <w:spacing w:val="-8"/>
          <w:sz w:val="18"/>
        </w:rPr>
        <w:t xml:space="preserve"> </w:t>
      </w:r>
      <w:r w:rsidRPr="00291162">
        <w:rPr>
          <w:sz w:val="18"/>
        </w:rPr>
        <w:t>złożyć</w:t>
      </w:r>
      <w:r w:rsidRPr="00291162">
        <w:rPr>
          <w:spacing w:val="-9"/>
          <w:sz w:val="18"/>
        </w:rPr>
        <w:t xml:space="preserve"> w </w:t>
      </w:r>
      <w:r w:rsidRPr="00291162">
        <w:rPr>
          <w:sz w:val="18"/>
        </w:rPr>
        <w:t>nieprzezroczystej,</w:t>
      </w:r>
      <w:r w:rsidRPr="00291162">
        <w:rPr>
          <w:spacing w:val="-3"/>
          <w:sz w:val="18"/>
        </w:rPr>
        <w:t xml:space="preserve"> </w:t>
      </w:r>
      <w:r w:rsidRPr="00291162">
        <w:rPr>
          <w:sz w:val="18"/>
        </w:rPr>
        <w:t>zabezpieczonej</w:t>
      </w:r>
      <w:r w:rsidRPr="00291162">
        <w:rPr>
          <w:spacing w:val="-9"/>
          <w:sz w:val="18"/>
        </w:rPr>
        <w:t xml:space="preserve"> </w:t>
      </w:r>
      <w:r w:rsidRPr="00291162">
        <w:rPr>
          <w:sz w:val="18"/>
        </w:rPr>
        <w:t>przed otwarciem kopercie. Kopertę należy opisać</w:t>
      </w:r>
      <w:r w:rsidRPr="00291162">
        <w:rPr>
          <w:spacing w:val="-10"/>
          <w:sz w:val="18"/>
        </w:rPr>
        <w:t xml:space="preserve"> </w:t>
      </w:r>
      <w:r w:rsidRPr="00291162">
        <w:rPr>
          <w:sz w:val="18"/>
        </w:rPr>
        <w:t>następująco:</w:t>
      </w:r>
    </w:p>
    <w:p w:rsidR="00807A9C" w:rsidRDefault="00807A9C" w:rsidP="00807A9C">
      <w:pPr>
        <w:spacing w:line="242" w:lineRule="auto"/>
        <w:ind w:right="-4"/>
        <w:rPr>
          <w:sz w:val="18"/>
        </w:rPr>
      </w:pPr>
    </w:p>
    <w:p w:rsidR="00807A9C" w:rsidRDefault="00807A9C" w:rsidP="00807A9C">
      <w:pPr>
        <w:spacing w:line="242" w:lineRule="auto"/>
        <w:ind w:right="-4"/>
        <w:rPr>
          <w:sz w:val="18"/>
        </w:rPr>
      </w:pPr>
    </w:p>
    <w:p w:rsidR="00807A9C" w:rsidRDefault="00807A9C" w:rsidP="00807A9C">
      <w:pPr>
        <w:pStyle w:val="Tekstpodstawowy"/>
        <w:spacing w:before="5"/>
        <w:ind w:right="-4"/>
        <w:rPr>
          <w:sz w:val="11"/>
        </w:rPr>
      </w:pPr>
    </w:p>
    <w:p w:rsidR="00807A9C" w:rsidRDefault="00807A9C" w:rsidP="00807A9C">
      <w:pPr>
        <w:pStyle w:val="Tekstpodstawowy"/>
        <w:ind w:left="851" w:right="-4"/>
        <w:rPr>
          <w:sz w:val="20"/>
        </w:rPr>
      </w:pPr>
      <w:r>
        <w:rPr>
          <w:noProof/>
          <w:sz w:val="20"/>
          <w:lang w:bidi="ar-SA"/>
        </w:rPr>
        <mc:AlternateContent>
          <mc:Choice Requires="wps">
            <w:drawing>
              <wp:inline distT="0" distB="0" distL="0" distR="0" wp14:anchorId="6541FBE4" wp14:editId="2F693AB6">
                <wp:extent cx="5301996" cy="1193470"/>
                <wp:effectExtent l="0" t="0" r="13335" b="26035"/>
                <wp:docPr id="5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1996" cy="11934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07A9C" w:rsidRPr="00830846" w:rsidRDefault="00807A9C" w:rsidP="00807A9C">
                            <w:pPr>
                              <w:pStyle w:val="place"/>
                              <w:spacing w:before="0" w:beforeAutospacing="0" w:after="0" w:afterAutospacing="0"/>
                              <w:jc w:val="center"/>
                              <w:rPr>
                                <w:rStyle w:val="infofont"/>
                                <w:rFonts w:ascii="Verdana" w:hAnsi="Verdana"/>
                                <w:sz w:val="18"/>
                                <w:szCs w:val="18"/>
                                <w:lang w:bidi="pl-PL"/>
                              </w:rPr>
                            </w:pPr>
                            <w:r w:rsidRPr="00830846">
                              <w:rPr>
                                <w:rStyle w:val="infofont"/>
                                <w:rFonts w:ascii="Verdana" w:hAnsi="Verdana"/>
                                <w:sz w:val="18"/>
                                <w:szCs w:val="18"/>
                              </w:rPr>
                              <w:t>Sąd Rejonowy w Białymstoku</w:t>
                            </w:r>
                          </w:p>
                          <w:p w:rsidR="00807A9C" w:rsidRPr="00830846" w:rsidRDefault="00807A9C" w:rsidP="00807A9C">
                            <w:pPr>
                              <w:pStyle w:val="place"/>
                              <w:spacing w:before="0" w:beforeAutospacing="0" w:after="0" w:afterAutospacing="0"/>
                              <w:jc w:val="center"/>
                              <w:rPr>
                                <w:rFonts w:ascii="Verdana" w:hAnsi="Verdana"/>
                                <w:sz w:val="18"/>
                                <w:szCs w:val="18"/>
                                <w:lang w:bidi="pl-PL"/>
                              </w:rPr>
                            </w:pPr>
                            <w:r w:rsidRPr="00830846">
                              <w:rPr>
                                <w:rFonts w:ascii="Verdana" w:hAnsi="Verdana"/>
                                <w:sz w:val="18"/>
                                <w:szCs w:val="18"/>
                              </w:rPr>
                              <w:t>ul. Mickiewicza 103, 15-950 Białystok</w:t>
                            </w:r>
                          </w:p>
                          <w:p w:rsidR="00807A9C" w:rsidRDefault="00807A9C" w:rsidP="00807A9C">
                            <w:pPr>
                              <w:spacing w:before="60"/>
                              <w:jc w:val="center"/>
                              <w:rPr>
                                <w:b/>
                                <w:sz w:val="16"/>
                              </w:rPr>
                            </w:pPr>
                            <w:r>
                              <w:rPr>
                                <w:b/>
                                <w:sz w:val="16"/>
                              </w:rPr>
                              <w:t>Oferta w postępowaniu:</w:t>
                            </w:r>
                          </w:p>
                          <w:p w:rsidR="006E1537" w:rsidRDefault="006E1537" w:rsidP="00807A9C">
                            <w:pPr>
                              <w:jc w:val="center"/>
                              <w:rPr>
                                <w:rFonts w:eastAsiaTheme="minorHAnsi" w:cs="Vrinda"/>
                                <w:b/>
                                <w:bCs/>
                                <w:color w:val="000000" w:themeColor="text1"/>
                                <w:sz w:val="16"/>
                                <w:szCs w:val="16"/>
                                <w:lang w:eastAsia="en-US" w:bidi="ar-SA"/>
                              </w:rPr>
                            </w:pPr>
                            <w:r w:rsidRPr="006E1537">
                              <w:rPr>
                                <w:rFonts w:eastAsiaTheme="minorHAnsi" w:cs="Vrinda"/>
                                <w:b/>
                                <w:bCs/>
                                <w:color w:val="000000" w:themeColor="text1"/>
                                <w:sz w:val="16"/>
                                <w:szCs w:val="16"/>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jc w:val="center"/>
                              <w:rPr>
                                <w:b/>
                                <w:sz w:val="16"/>
                              </w:rPr>
                            </w:pPr>
                            <w:r>
                              <w:rPr>
                                <w:b/>
                                <w:sz w:val="16"/>
                              </w:rPr>
                              <w:t>Nr zamówienia: G-241-</w:t>
                            </w:r>
                            <w:r w:rsidR="0073319C">
                              <w:rPr>
                                <w:b/>
                                <w:sz w:val="16"/>
                              </w:rPr>
                              <w:t>17</w:t>
                            </w:r>
                            <w:r>
                              <w:rPr>
                                <w:b/>
                                <w:sz w:val="16"/>
                              </w:rPr>
                              <w:t>/19</w:t>
                            </w:r>
                          </w:p>
                          <w:p w:rsidR="00807A9C" w:rsidRDefault="00807A9C" w:rsidP="00807A9C">
                            <w:pPr>
                              <w:spacing w:before="60"/>
                              <w:jc w:val="center"/>
                              <w:rPr>
                                <w:sz w:val="16"/>
                              </w:rPr>
                            </w:pPr>
                            <w:r>
                              <w:rPr>
                                <w:sz w:val="16"/>
                              </w:rPr>
                              <w:t>Nie otwierać przed dniem: …………………. r. godz. …………………………………..</w:t>
                            </w:r>
                          </w:p>
                          <w:p w:rsidR="00807A9C" w:rsidRDefault="00807A9C" w:rsidP="00807A9C">
                            <w:pPr>
                              <w:spacing w:before="60"/>
                              <w:ind w:left="579" w:right="580"/>
                              <w:jc w:val="center"/>
                              <w:rPr>
                                <w:sz w:val="16"/>
                              </w:rPr>
                            </w:pPr>
                          </w:p>
                          <w:p w:rsidR="00807A9C" w:rsidRDefault="00807A9C" w:rsidP="00807A9C">
                            <w:pPr>
                              <w:spacing w:before="60"/>
                              <w:ind w:left="579" w:right="580"/>
                              <w:jc w:val="center"/>
                              <w:rPr>
                                <w:sz w:val="16"/>
                              </w:rPr>
                            </w:pPr>
                          </w:p>
                        </w:txbxContent>
                      </wps:txbx>
                      <wps:bodyPr rot="0" vert="horz" wrap="square" lIns="0" tIns="0" rIns="0" bIns="0" anchor="t" anchorCtr="0" upright="1">
                        <a:noAutofit/>
                      </wps:bodyPr>
                    </wps:wsp>
                  </a:graphicData>
                </a:graphic>
              </wp:inline>
            </w:drawing>
          </mc:Choice>
          <mc:Fallback>
            <w:pict>
              <v:shapetype w14:anchorId="6541FBE4" id="_x0000_t202" coordsize="21600,21600" o:spt="202" path="m,l,21600r21600,l21600,xe">
                <v:stroke joinstyle="miter"/>
                <v:path gradientshapeok="t" o:connecttype="rect"/>
              </v:shapetype>
              <v:shape id="Text Box 37" o:spid="_x0000_s1026" type="#_x0000_t202" style="width:417.5pt;height:9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" filled="f" strokeweight=".48pt">
                <v:textbox inset="0,0,0,0">
                  <w:txbxContent>
                    <w:p w:rsidR="00807A9C" w:rsidRPr="00830846" w:rsidRDefault="00807A9C" w:rsidP="00807A9C">
                      <w:pPr>
                        <w:pStyle w:val="place"/>
                        <w:spacing w:before="0" w:beforeAutospacing="0" w:after="0" w:afterAutospacing="0"/>
                        <w:jc w:val="center"/>
                        <w:rPr>
                          <w:rStyle w:val="infofont"/>
                          <w:rFonts w:ascii="Verdana" w:hAnsi="Verdana"/>
                          <w:sz w:val="18"/>
                          <w:szCs w:val="18"/>
                          <w:lang w:bidi="pl-PL"/>
                        </w:rPr>
                      </w:pPr>
                      <w:r w:rsidRPr="00830846">
                        <w:rPr>
                          <w:rStyle w:val="infofont"/>
                          <w:rFonts w:ascii="Verdana" w:hAnsi="Verdana"/>
                          <w:sz w:val="18"/>
                          <w:szCs w:val="18"/>
                        </w:rPr>
                        <w:t>Sąd Rejonowy w Białymstoku</w:t>
                      </w:r>
                    </w:p>
                    <w:p w:rsidR="00807A9C" w:rsidRPr="00830846" w:rsidRDefault="00807A9C" w:rsidP="00807A9C">
                      <w:pPr>
                        <w:pStyle w:val="place"/>
                        <w:spacing w:before="0" w:beforeAutospacing="0" w:after="0" w:afterAutospacing="0"/>
                        <w:jc w:val="center"/>
                        <w:rPr>
                          <w:rFonts w:ascii="Verdana" w:hAnsi="Verdana"/>
                          <w:sz w:val="18"/>
                          <w:szCs w:val="18"/>
                          <w:lang w:bidi="pl-PL"/>
                        </w:rPr>
                      </w:pPr>
                      <w:r w:rsidRPr="00830846">
                        <w:rPr>
                          <w:rFonts w:ascii="Verdana" w:hAnsi="Verdana"/>
                          <w:sz w:val="18"/>
                          <w:szCs w:val="18"/>
                        </w:rPr>
                        <w:t>ul. Mickiewicza 103, 15-950 Białystok</w:t>
                      </w:r>
                    </w:p>
                    <w:p w:rsidR="00807A9C" w:rsidRDefault="00807A9C" w:rsidP="00807A9C">
                      <w:pPr>
                        <w:spacing w:before="60"/>
                        <w:jc w:val="center"/>
                        <w:rPr>
                          <w:b/>
                          <w:sz w:val="16"/>
                        </w:rPr>
                      </w:pPr>
                      <w:r>
                        <w:rPr>
                          <w:b/>
                          <w:sz w:val="16"/>
                        </w:rPr>
                        <w:t>Oferta w postępowaniu:</w:t>
                      </w:r>
                    </w:p>
                    <w:p w:rsidR="006E1537" w:rsidRDefault="006E1537" w:rsidP="00807A9C">
                      <w:pPr>
                        <w:jc w:val="center"/>
                        <w:rPr>
                          <w:rFonts w:eastAsiaTheme="minorHAnsi" w:cs="Vrinda"/>
                          <w:b/>
                          <w:bCs/>
                          <w:color w:val="000000" w:themeColor="text1"/>
                          <w:sz w:val="16"/>
                          <w:szCs w:val="16"/>
                          <w:lang w:eastAsia="en-US" w:bidi="ar-SA"/>
                        </w:rPr>
                      </w:pPr>
                      <w:r w:rsidRPr="006E1537">
                        <w:rPr>
                          <w:rFonts w:eastAsiaTheme="minorHAnsi" w:cs="Vrinda"/>
                          <w:b/>
                          <w:bCs/>
                          <w:color w:val="000000" w:themeColor="text1"/>
                          <w:sz w:val="16"/>
                          <w:szCs w:val="16"/>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jc w:val="center"/>
                        <w:rPr>
                          <w:b/>
                          <w:sz w:val="16"/>
                        </w:rPr>
                      </w:pPr>
                      <w:r>
                        <w:rPr>
                          <w:b/>
                          <w:sz w:val="16"/>
                        </w:rPr>
                        <w:t>Nr zamówienia: G-241-</w:t>
                      </w:r>
                      <w:r w:rsidR="0073319C">
                        <w:rPr>
                          <w:b/>
                          <w:sz w:val="16"/>
                        </w:rPr>
                        <w:t>17</w:t>
                      </w:r>
                      <w:r>
                        <w:rPr>
                          <w:b/>
                          <w:sz w:val="16"/>
                        </w:rPr>
                        <w:t>/19</w:t>
                      </w:r>
                    </w:p>
                    <w:p w:rsidR="00807A9C" w:rsidRDefault="00807A9C" w:rsidP="00807A9C">
                      <w:pPr>
                        <w:spacing w:before="60"/>
                        <w:jc w:val="center"/>
                        <w:rPr>
                          <w:sz w:val="16"/>
                        </w:rPr>
                      </w:pPr>
                      <w:r>
                        <w:rPr>
                          <w:sz w:val="16"/>
                        </w:rPr>
                        <w:t>Nie otwierać przed dniem: …………………. r. godz. …………………………………..</w:t>
                      </w:r>
                    </w:p>
                    <w:p w:rsidR="00807A9C" w:rsidRDefault="00807A9C" w:rsidP="00807A9C">
                      <w:pPr>
                        <w:spacing w:before="60"/>
                        <w:ind w:left="579" w:right="580"/>
                        <w:jc w:val="center"/>
                        <w:rPr>
                          <w:sz w:val="16"/>
                        </w:rPr>
                      </w:pPr>
                    </w:p>
                    <w:p w:rsidR="00807A9C" w:rsidRDefault="00807A9C" w:rsidP="00807A9C">
                      <w:pPr>
                        <w:spacing w:before="60"/>
                        <w:ind w:left="579" w:right="580"/>
                        <w:jc w:val="center"/>
                        <w:rPr>
                          <w:sz w:val="16"/>
                        </w:rPr>
                      </w:pPr>
                    </w:p>
                  </w:txbxContent>
                </v:textbox>
                <w10:anchorlock/>
              </v:shape>
            </w:pict>
          </mc:Fallback>
        </mc:AlternateContent>
      </w:r>
    </w:p>
    <w:p w:rsidR="00807A9C" w:rsidRDefault="00807A9C" w:rsidP="00807A9C">
      <w:pPr>
        <w:pStyle w:val="Tekstpodstawowy"/>
        <w:spacing w:before="10"/>
        <w:ind w:right="-4"/>
        <w:rPr>
          <w:sz w:val="5"/>
        </w:rPr>
      </w:pPr>
    </w:p>
    <w:p w:rsidR="00807A9C" w:rsidRDefault="00807A9C" w:rsidP="00807A9C">
      <w:pPr>
        <w:pStyle w:val="Akapitzlist"/>
        <w:numPr>
          <w:ilvl w:val="0"/>
          <w:numId w:val="7"/>
        </w:numPr>
        <w:spacing w:before="100"/>
        <w:ind w:left="709" w:right="-4"/>
        <w:rPr>
          <w:sz w:val="18"/>
        </w:rPr>
      </w:pPr>
      <w:r>
        <w:rPr>
          <w:sz w:val="18"/>
        </w:rPr>
        <w:t>Na kopercie oprócz opisu jw. należy umieścić nazwę i adres</w:t>
      </w:r>
      <w:r>
        <w:rPr>
          <w:spacing w:val="-15"/>
          <w:sz w:val="18"/>
        </w:rPr>
        <w:t xml:space="preserve"> </w:t>
      </w:r>
      <w:r>
        <w:rPr>
          <w:sz w:val="18"/>
        </w:rPr>
        <w:t>Wykonawcy.</w:t>
      </w:r>
    </w:p>
    <w:p w:rsidR="00807A9C" w:rsidRDefault="00807A9C" w:rsidP="00807A9C">
      <w:pPr>
        <w:pStyle w:val="Akapitzlist"/>
        <w:numPr>
          <w:ilvl w:val="0"/>
          <w:numId w:val="7"/>
        </w:numPr>
        <w:spacing w:before="100"/>
        <w:ind w:left="709" w:right="-4"/>
        <w:jc w:val="both"/>
        <w:rPr>
          <w:sz w:val="18"/>
        </w:rPr>
      </w:pPr>
      <w:r w:rsidRPr="001927E0">
        <w:rPr>
          <w:sz w:val="18"/>
        </w:rPr>
        <w:t>Uwaga! Ze względu</w:t>
      </w:r>
      <w:r>
        <w:rPr>
          <w:sz w:val="18"/>
        </w:rPr>
        <w:t xml:space="preserve"> na </w:t>
      </w:r>
      <w:r w:rsidRPr="001927E0">
        <w:rPr>
          <w:sz w:val="18"/>
        </w:rPr>
        <w:t>używanie przez Zamawiającego automatycznych urządzeń do otwierania korespondencji wymagane jest, aby</w:t>
      </w:r>
      <w:r>
        <w:rPr>
          <w:sz w:val="18"/>
        </w:rPr>
        <w:t xml:space="preserve"> w </w:t>
      </w:r>
      <w:r w:rsidRPr="001927E0">
        <w:rPr>
          <w:sz w:val="18"/>
        </w:rPr>
        <w:t>przypadku przesłania oferty pocztą, kurierem</w:t>
      </w:r>
      <w:r>
        <w:rPr>
          <w:sz w:val="18"/>
        </w:rPr>
        <w:t xml:space="preserve"> lub </w:t>
      </w:r>
      <w:r w:rsidRPr="001927E0">
        <w:rPr>
          <w:sz w:val="18"/>
        </w:rPr>
        <w:t>też dostarczenia jej do biura podawczego, koperta</w:t>
      </w:r>
      <w:r>
        <w:rPr>
          <w:sz w:val="18"/>
        </w:rPr>
        <w:t xml:space="preserve"> z </w:t>
      </w:r>
      <w:r w:rsidRPr="001927E0">
        <w:rPr>
          <w:sz w:val="18"/>
        </w:rPr>
        <w:t>ofertą, oznakowana jak opisano powyżej, została umieszczona</w:t>
      </w:r>
      <w:r>
        <w:rPr>
          <w:sz w:val="18"/>
        </w:rPr>
        <w:t xml:space="preserve"> w </w:t>
      </w:r>
      <w:r w:rsidRPr="001927E0">
        <w:rPr>
          <w:sz w:val="18"/>
        </w:rPr>
        <w:t>kopercie adresowej zaadresowanej</w:t>
      </w:r>
      <w:r>
        <w:rPr>
          <w:sz w:val="18"/>
        </w:rPr>
        <w:t xml:space="preserve"> w </w:t>
      </w:r>
      <w:r w:rsidRPr="001927E0">
        <w:rPr>
          <w:sz w:val="18"/>
        </w:rPr>
        <w:t xml:space="preserve">następujący sposób: </w:t>
      </w:r>
    </w:p>
    <w:p w:rsidR="00B0302B" w:rsidRPr="001927E0" w:rsidRDefault="00B0302B" w:rsidP="00B0302B">
      <w:pPr>
        <w:pStyle w:val="Akapitzlist"/>
        <w:spacing w:before="100"/>
        <w:ind w:left="709" w:right="-4" w:firstLine="0"/>
        <w:jc w:val="both"/>
        <w:rPr>
          <w:sz w:val="18"/>
        </w:rPr>
      </w:pPr>
    </w:p>
    <w:p w:rsidR="00807A9C" w:rsidRPr="00F02C47" w:rsidRDefault="00807A9C" w:rsidP="00807A9C">
      <w:pPr>
        <w:ind w:right="-4"/>
        <w:jc w:val="center"/>
        <w:rPr>
          <w:u w:val="single"/>
        </w:rPr>
      </w:pPr>
      <w:r w:rsidRPr="00F02C47">
        <w:rPr>
          <w:u w:val="single"/>
        </w:rPr>
        <w:t>Sąd Rejonowy</w:t>
      </w:r>
      <w:r>
        <w:rPr>
          <w:u w:val="single"/>
        </w:rPr>
        <w:t xml:space="preserve"> w </w:t>
      </w:r>
      <w:r w:rsidRPr="00F02C47">
        <w:rPr>
          <w:u w:val="single"/>
        </w:rPr>
        <w:t>Białymstoku</w:t>
      </w:r>
    </w:p>
    <w:p w:rsidR="00807A9C" w:rsidRPr="00F02C47" w:rsidRDefault="00807A9C" w:rsidP="00807A9C">
      <w:pPr>
        <w:ind w:right="-4"/>
        <w:jc w:val="center"/>
        <w:rPr>
          <w:u w:val="single"/>
        </w:rPr>
      </w:pPr>
      <w:r w:rsidRPr="00F02C47">
        <w:rPr>
          <w:u w:val="single"/>
        </w:rPr>
        <w:t>ul. Mickiewicza 103</w:t>
      </w:r>
    </w:p>
    <w:p w:rsidR="00807A9C" w:rsidRPr="00F02C47" w:rsidRDefault="00807A9C" w:rsidP="00807A9C">
      <w:pPr>
        <w:ind w:right="-4"/>
        <w:jc w:val="center"/>
        <w:rPr>
          <w:u w:val="single"/>
        </w:rPr>
      </w:pPr>
      <w:r w:rsidRPr="00F02C47">
        <w:rPr>
          <w:u w:val="single"/>
        </w:rPr>
        <w:t>15-950 Białystok</w:t>
      </w:r>
    </w:p>
    <w:p w:rsidR="00807A9C" w:rsidRDefault="00807A9C" w:rsidP="00807A9C">
      <w:pPr>
        <w:ind w:right="-4"/>
        <w:jc w:val="center"/>
        <w:rPr>
          <w:u w:val="single"/>
        </w:rPr>
      </w:pPr>
      <w:r w:rsidRPr="00F02C47">
        <w:rPr>
          <w:u w:val="single"/>
        </w:rPr>
        <w:t>pokój nr C403</w:t>
      </w:r>
    </w:p>
    <w:p w:rsidR="00B0302B" w:rsidRPr="00F02C47" w:rsidRDefault="00B0302B" w:rsidP="00807A9C">
      <w:pPr>
        <w:ind w:right="-4"/>
        <w:jc w:val="center"/>
        <w:rPr>
          <w:u w:val="single"/>
        </w:rPr>
      </w:pPr>
    </w:p>
    <w:p w:rsidR="00807A9C" w:rsidRPr="00291162" w:rsidRDefault="00807A9C" w:rsidP="00807A9C">
      <w:pPr>
        <w:pStyle w:val="Akapitzlist"/>
        <w:numPr>
          <w:ilvl w:val="0"/>
          <w:numId w:val="7"/>
        </w:numPr>
        <w:spacing w:before="100"/>
        <w:ind w:left="709" w:right="-4"/>
        <w:jc w:val="both"/>
        <w:rPr>
          <w:sz w:val="18"/>
        </w:rPr>
      </w:pPr>
      <w:r>
        <w:rPr>
          <w:sz w:val="18"/>
        </w:rPr>
        <w:t xml:space="preserve">Zamawiający dopuszcza również składanie ofert mailem (na adres </w:t>
      </w:r>
      <w:hyperlink r:id="rId15" w:history="1">
        <w:r w:rsidRPr="00246B7A">
          <w:rPr>
            <w:rStyle w:val="Hipercze"/>
            <w:sz w:val="18"/>
          </w:rPr>
          <w:t>og@bialystok.sr.gov.pl</w:t>
        </w:r>
      </w:hyperlink>
      <w:r>
        <w:rPr>
          <w:sz w:val="18"/>
        </w:rPr>
        <w:t>) lub faksem (na numer 85 656 64 06).</w:t>
      </w:r>
    </w:p>
    <w:p w:rsidR="00807A9C" w:rsidRPr="00291162" w:rsidRDefault="00807A9C" w:rsidP="00807A9C">
      <w:pPr>
        <w:pStyle w:val="Akapitzlist"/>
        <w:numPr>
          <w:ilvl w:val="0"/>
          <w:numId w:val="7"/>
        </w:numPr>
        <w:spacing w:before="100"/>
        <w:ind w:left="709" w:right="-4"/>
        <w:jc w:val="both"/>
        <w:rPr>
          <w:sz w:val="18"/>
        </w:rPr>
      </w:pPr>
      <w:r>
        <w:rPr>
          <w:sz w:val="18"/>
        </w:rPr>
        <w:t xml:space="preserve">Otwarcie </w:t>
      </w:r>
      <w:r w:rsidRPr="00291162">
        <w:rPr>
          <w:sz w:val="18"/>
        </w:rPr>
        <w:t xml:space="preserve">ofert nastąpi w siedzibie Zamawiającego w Białymstoku, przy ul. Mickiewicza 103 w pokoju nr C431 w dniu </w:t>
      </w:r>
      <w:r w:rsidR="00455C87">
        <w:rPr>
          <w:sz w:val="18"/>
        </w:rPr>
        <w:t>2</w:t>
      </w:r>
      <w:r w:rsidR="00C20485">
        <w:rPr>
          <w:sz w:val="18"/>
        </w:rPr>
        <w:t>1</w:t>
      </w:r>
      <w:r w:rsidRPr="001C3A55">
        <w:rPr>
          <w:sz w:val="18"/>
        </w:rPr>
        <w:t xml:space="preserve"> maja 2019 r.  godzinie </w:t>
      </w:r>
      <w:r w:rsidR="00455C87">
        <w:rPr>
          <w:sz w:val="18"/>
        </w:rPr>
        <w:t>12</w:t>
      </w:r>
      <w:r w:rsidRPr="001C3A55">
        <w:rPr>
          <w:sz w:val="18"/>
        </w:rPr>
        <w:t>:15</w:t>
      </w:r>
      <w:r w:rsidR="00B0302B">
        <w:rPr>
          <w:sz w:val="18"/>
        </w:rPr>
        <w:t>.</w:t>
      </w:r>
    </w:p>
    <w:p w:rsidR="00807A9C" w:rsidRPr="00F02C47" w:rsidRDefault="00807A9C" w:rsidP="00807A9C">
      <w:pPr>
        <w:spacing w:line="242" w:lineRule="auto"/>
        <w:ind w:left="709" w:right="-4"/>
        <w:rPr>
          <w:sz w:val="18"/>
          <w:highlight w:val="yellow"/>
        </w:rPr>
      </w:pPr>
    </w:p>
    <w:p w:rsidR="00807A9C" w:rsidRDefault="00807A9C" w:rsidP="00807A9C">
      <w:pPr>
        <w:pStyle w:val="Tekstpodstawowy"/>
        <w:spacing w:before="10"/>
        <w:ind w:left="709" w:right="-4" w:hanging="425"/>
        <w:rPr>
          <w:sz w:val="27"/>
        </w:rPr>
      </w:pPr>
      <w:r w:rsidRPr="00F02C47">
        <w:rPr>
          <w:b/>
          <w:sz w:val="20"/>
        </w:rPr>
        <w:t>IX. Opis sposobu obliczania ceny oraz poprawienie omyłek rachunkowych</w:t>
      </w:r>
      <w:r>
        <w:rPr>
          <w:b/>
          <w:sz w:val="20"/>
        </w:rPr>
        <w:t xml:space="preserve"> w </w:t>
      </w:r>
      <w:r w:rsidRPr="00F02C47">
        <w:rPr>
          <w:b/>
          <w:sz w:val="20"/>
        </w:rPr>
        <w:t>obliczaniu ceny.</w:t>
      </w:r>
    </w:p>
    <w:p w:rsidR="00807A9C" w:rsidRDefault="00807A9C" w:rsidP="00807A9C">
      <w:pPr>
        <w:spacing w:line="242" w:lineRule="auto"/>
        <w:ind w:right="-4"/>
        <w:rPr>
          <w:sz w:val="18"/>
        </w:rPr>
      </w:pPr>
    </w:p>
    <w:p w:rsidR="00807A9C" w:rsidRDefault="00807A9C" w:rsidP="00807A9C">
      <w:pPr>
        <w:pStyle w:val="Akapitzlist"/>
        <w:numPr>
          <w:ilvl w:val="0"/>
          <w:numId w:val="6"/>
        </w:numPr>
        <w:spacing w:before="1"/>
        <w:ind w:left="709" w:right="-4"/>
        <w:jc w:val="both"/>
        <w:rPr>
          <w:sz w:val="18"/>
        </w:rPr>
      </w:pPr>
      <w:r>
        <w:rPr>
          <w:sz w:val="18"/>
        </w:rPr>
        <w:t>Wykonawca zobowiązany jest obliczyć cenę oferty na podstawie opisu przedmiotu zamówienia, ujmując wszelkie koszty związane z realizacją przedmiotu</w:t>
      </w:r>
      <w:r>
        <w:rPr>
          <w:spacing w:val="-10"/>
          <w:sz w:val="18"/>
        </w:rPr>
        <w:t xml:space="preserve"> </w:t>
      </w:r>
      <w:r>
        <w:rPr>
          <w:sz w:val="18"/>
        </w:rPr>
        <w:t>zamówienia.</w:t>
      </w:r>
    </w:p>
    <w:p w:rsidR="00807A9C" w:rsidRDefault="00807A9C" w:rsidP="00807A9C">
      <w:pPr>
        <w:pStyle w:val="Akapitzlist"/>
        <w:numPr>
          <w:ilvl w:val="0"/>
          <w:numId w:val="6"/>
        </w:numPr>
        <w:spacing w:before="59" w:line="242" w:lineRule="auto"/>
        <w:ind w:left="709" w:right="-4"/>
        <w:jc w:val="both"/>
        <w:rPr>
          <w:sz w:val="18"/>
        </w:rPr>
      </w:pPr>
      <w:r>
        <w:rPr>
          <w:sz w:val="18"/>
        </w:rPr>
        <w:t xml:space="preserve">Wykonawca określi cenę ofertową ściśle według formularza cenowego podając wartość netto, </w:t>
      </w:r>
      <w:r>
        <w:rPr>
          <w:sz w:val="18"/>
        </w:rPr>
        <w:lastRenderedPageBreak/>
        <w:t>stawkę</w:t>
      </w:r>
      <w:r>
        <w:rPr>
          <w:spacing w:val="-8"/>
          <w:sz w:val="18"/>
        </w:rPr>
        <w:t xml:space="preserve"> i </w:t>
      </w:r>
      <w:r>
        <w:rPr>
          <w:sz w:val="18"/>
        </w:rPr>
        <w:t>kwotę</w:t>
      </w:r>
      <w:r>
        <w:rPr>
          <w:spacing w:val="-8"/>
          <w:sz w:val="18"/>
        </w:rPr>
        <w:t xml:space="preserve"> </w:t>
      </w:r>
      <w:r>
        <w:rPr>
          <w:sz w:val="18"/>
        </w:rPr>
        <w:t>podatku</w:t>
      </w:r>
      <w:r>
        <w:rPr>
          <w:spacing w:val="-9"/>
          <w:sz w:val="18"/>
        </w:rPr>
        <w:t xml:space="preserve"> </w:t>
      </w:r>
      <w:r>
        <w:rPr>
          <w:sz w:val="18"/>
        </w:rPr>
        <w:t>od</w:t>
      </w:r>
      <w:r>
        <w:rPr>
          <w:spacing w:val="-8"/>
          <w:sz w:val="18"/>
        </w:rPr>
        <w:t xml:space="preserve"> </w:t>
      </w:r>
      <w:r>
        <w:rPr>
          <w:sz w:val="18"/>
        </w:rPr>
        <w:t>towarów</w:t>
      </w:r>
      <w:r>
        <w:rPr>
          <w:spacing w:val="-9"/>
          <w:sz w:val="18"/>
        </w:rPr>
        <w:t xml:space="preserve"> i </w:t>
      </w:r>
      <w:r>
        <w:rPr>
          <w:sz w:val="18"/>
        </w:rPr>
        <w:t>usług</w:t>
      </w:r>
      <w:r>
        <w:rPr>
          <w:spacing w:val="-4"/>
          <w:sz w:val="18"/>
        </w:rPr>
        <w:t xml:space="preserve"> </w:t>
      </w:r>
      <w:r>
        <w:rPr>
          <w:sz w:val="18"/>
        </w:rPr>
        <w:t>VAT</w:t>
      </w:r>
      <w:r>
        <w:rPr>
          <w:spacing w:val="-6"/>
          <w:sz w:val="18"/>
        </w:rPr>
        <w:t xml:space="preserve"> i </w:t>
      </w:r>
      <w:r>
        <w:rPr>
          <w:sz w:val="18"/>
        </w:rPr>
        <w:t>wartość</w:t>
      </w:r>
      <w:r>
        <w:rPr>
          <w:spacing w:val="-8"/>
          <w:sz w:val="18"/>
        </w:rPr>
        <w:t xml:space="preserve"> </w:t>
      </w:r>
      <w:r>
        <w:rPr>
          <w:sz w:val="18"/>
        </w:rPr>
        <w:t>brutto,</w:t>
      </w:r>
      <w:r>
        <w:rPr>
          <w:spacing w:val="-9"/>
          <w:sz w:val="18"/>
        </w:rPr>
        <w:t xml:space="preserve"> z </w:t>
      </w:r>
      <w:r>
        <w:rPr>
          <w:sz w:val="18"/>
        </w:rPr>
        <w:t>dokładnością</w:t>
      </w:r>
      <w:r>
        <w:rPr>
          <w:spacing w:val="-8"/>
          <w:sz w:val="18"/>
        </w:rPr>
        <w:t xml:space="preserve"> </w:t>
      </w:r>
      <w:r>
        <w:rPr>
          <w:sz w:val="18"/>
        </w:rPr>
        <w:t>do</w:t>
      </w:r>
      <w:r>
        <w:rPr>
          <w:spacing w:val="-7"/>
          <w:sz w:val="18"/>
        </w:rPr>
        <w:t xml:space="preserve"> </w:t>
      </w:r>
      <w:r>
        <w:rPr>
          <w:sz w:val="18"/>
        </w:rPr>
        <w:t>dwóch</w:t>
      </w:r>
      <w:r>
        <w:rPr>
          <w:spacing w:val="-9"/>
          <w:sz w:val="18"/>
        </w:rPr>
        <w:t xml:space="preserve"> </w:t>
      </w:r>
      <w:r>
        <w:rPr>
          <w:sz w:val="18"/>
        </w:rPr>
        <w:t>miejsc po przecinku.</w:t>
      </w:r>
    </w:p>
    <w:p w:rsidR="00807A9C" w:rsidRDefault="00807A9C" w:rsidP="00807A9C">
      <w:pPr>
        <w:pStyle w:val="Akapitzlist"/>
        <w:numPr>
          <w:ilvl w:val="0"/>
          <w:numId w:val="6"/>
        </w:numPr>
        <w:spacing w:before="55"/>
        <w:ind w:left="709" w:right="-4"/>
        <w:jc w:val="both"/>
        <w:rPr>
          <w:sz w:val="18"/>
        </w:rPr>
      </w:pPr>
      <w:r>
        <w:rPr>
          <w:sz w:val="18"/>
        </w:rPr>
        <w:t>W trakcie  realizacji  Umowy  podatek  VAT  za  wykonane  dostawy  będzie  naliczany  zgodnie z obowiązującym</w:t>
      </w:r>
      <w:r>
        <w:rPr>
          <w:spacing w:val="-4"/>
          <w:sz w:val="18"/>
        </w:rPr>
        <w:t xml:space="preserve"> </w:t>
      </w:r>
      <w:r>
        <w:rPr>
          <w:sz w:val="18"/>
        </w:rPr>
        <w:t>prawem.</w:t>
      </w:r>
    </w:p>
    <w:p w:rsidR="00807A9C" w:rsidRDefault="00807A9C" w:rsidP="00807A9C">
      <w:pPr>
        <w:pStyle w:val="Akapitzlist"/>
        <w:numPr>
          <w:ilvl w:val="0"/>
          <w:numId w:val="6"/>
        </w:numPr>
        <w:ind w:left="709" w:right="-4"/>
        <w:jc w:val="both"/>
        <w:rPr>
          <w:sz w:val="18"/>
        </w:rPr>
      </w:pPr>
      <w:r>
        <w:rPr>
          <w:sz w:val="18"/>
        </w:rPr>
        <w:t>W przypadku złożenia oferty,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w:t>
      </w:r>
      <w:r>
        <w:rPr>
          <w:spacing w:val="-3"/>
          <w:sz w:val="18"/>
        </w:rPr>
        <w:t xml:space="preserve"> </w:t>
      </w:r>
      <w:r>
        <w:rPr>
          <w:sz w:val="18"/>
        </w:rPr>
        <w:t>przepisami.</w:t>
      </w:r>
    </w:p>
    <w:p w:rsidR="00807A9C" w:rsidRDefault="00807A9C" w:rsidP="00807A9C">
      <w:pPr>
        <w:spacing w:line="242" w:lineRule="auto"/>
        <w:ind w:right="-4"/>
        <w:rPr>
          <w:sz w:val="18"/>
        </w:rPr>
      </w:pPr>
    </w:p>
    <w:p w:rsidR="00807A9C" w:rsidRDefault="00807A9C" w:rsidP="00807A9C">
      <w:pPr>
        <w:pStyle w:val="Tekstpodstawowy"/>
        <w:spacing w:before="10"/>
        <w:ind w:left="284" w:right="-4"/>
        <w:rPr>
          <w:sz w:val="27"/>
        </w:rPr>
      </w:pPr>
      <w:r>
        <w:rPr>
          <w:b/>
          <w:sz w:val="20"/>
        </w:rPr>
        <w:t>X</w:t>
      </w:r>
      <w:r w:rsidRPr="009B3E13">
        <w:rPr>
          <w:b/>
          <w:sz w:val="20"/>
        </w:rPr>
        <w:t xml:space="preserve">. </w:t>
      </w:r>
      <w:r>
        <w:rPr>
          <w:b/>
          <w:sz w:val="20"/>
        </w:rPr>
        <w:t>Kryteria i sposób oceny ofert.</w:t>
      </w:r>
    </w:p>
    <w:p w:rsidR="00807A9C" w:rsidRDefault="00807A9C" w:rsidP="00807A9C">
      <w:pPr>
        <w:pStyle w:val="Tekstpodstawowy"/>
        <w:spacing w:before="10"/>
        <w:ind w:right="-4"/>
        <w:rPr>
          <w:sz w:val="27"/>
        </w:rPr>
      </w:pPr>
    </w:p>
    <w:p w:rsidR="00807A9C" w:rsidRDefault="00807A9C" w:rsidP="00807A9C">
      <w:pPr>
        <w:pStyle w:val="Akapitzlist"/>
        <w:numPr>
          <w:ilvl w:val="0"/>
          <w:numId w:val="5"/>
        </w:numPr>
        <w:spacing w:before="101"/>
        <w:ind w:left="709" w:right="-4"/>
        <w:rPr>
          <w:sz w:val="18"/>
        </w:rPr>
      </w:pPr>
      <w:r>
        <w:rPr>
          <w:sz w:val="18"/>
        </w:rPr>
        <w:t>Zamawiający oceni i porówna jedynie te oferty,</w:t>
      </w:r>
      <w:r>
        <w:rPr>
          <w:spacing w:val="-9"/>
          <w:sz w:val="18"/>
        </w:rPr>
        <w:t xml:space="preserve"> </w:t>
      </w:r>
      <w:r>
        <w:rPr>
          <w:sz w:val="18"/>
        </w:rPr>
        <w:t>które:</w:t>
      </w:r>
    </w:p>
    <w:p w:rsidR="00807A9C" w:rsidRDefault="00807A9C" w:rsidP="00807A9C">
      <w:pPr>
        <w:pStyle w:val="Akapitzlist"/>
        <w:numPr>
          <w:ilvl w:val="1"/>
          <w:numId w:val="8"/>
        </w:numPr>
        <w:spacing w:before="61"/>
        <w:ind w:left="993" w:right="-4" w:hanging="283"/>
        <w:jc w:val="both"/>
        <w:rPr>
          <w:sz w:val="18"/>
        </w:rPr>
      </w:pPr>
      <w:r>
        <w:rPr>
          <w:sz w:val="18"/>
        </w:rPr>
        <w:t>zostaną złożone przez Wykonawców niewykluczonych przez Zamawiającego z niniejszego postępowania,</w:t>
      </w:r>
    </w:p>
    <w:p w:rsidR="00807A9C" w:rsidRDefault="00807A9C" w:rsidP="00807A9C">
      <w:pPr>
        <w:pStyle w:val="Akapitzlist"/>
        <w:numPr>
          <w:ilvl w:val="1"/>
          <w:numId w:val="8"/>
        </w:numPr>
        <w:spacing w:before="61"/>
        <w:ind w:left="993" w:right="-4" w:hanging="283"/>
        <w:jc w:val="both"/>
        <w:rPr>
          <w:sz w:val="18"/>
        </w:rPr>
      </w:pPr>
      <w:r>
        <w:rPr>
          <w:sz w:val="18"/>
        </w:rPr>
        <w:t>nie zostaną odrzucone przez</w:t>
      </w:r>
      <w:r w:rsidRPr="00061D8E">
        <w:rPr>
          <w:sz w:val="18"/>
        </w:rPr>
        <w:t xml:space="preserve"> </w:t>
      </w:r>
      <w:r>
        <w:rPr>
          <w:sz w:val="18"/>
        </w:rPr>
        <w:t>Zamawiającego.</w:t>
      </w:r>
    </w:p>
    <w:p w:rsidR="00807A9C" w:rsidRDefault="00807A9C" w:rsidP="00807A9C">
      <w:pPr>
        <w:pStyle w:val="Akapitzlist"/>
        <w:numPr>
          <w:ilvl w:val="0"/>
          <w:numId w:val="5"/>
        </w:numPr>
        <w:ind w:left="709" w:right="-4"/>
        <w:rPr>
          <w:sz w:val="18"/>
        </w:rPr>
      </w:pPr>
      <w:r>
        <w:rPr>
          <w:sz w:val="18"/>
        </w:rPr>
        <w:t>Oferty zostaną ocenione w oparciu o następujące</w:t>
      </w:r>
      <w:r>
        <w:rPr>
          <w:spacing w:val="-9"/>
          <w:sz w:val="18"/>
        </w:rPr>
        <w:t xml:space="preserve"> </w:t>
      </w:r>
      <w:r>
        <w:rPr>
          <w:sz w:val="18"/>
        </w:rPr>
        <w:t>kryterium:</w:t>
      </w:r>
    </w:p>
    <w:p w:rsidR="00807A9C" w:rsidRDefault="00807A9C" w:rsidP="00807A9C">
      <w:pPr>
        <w:pStyle w:val="Tekstpodstawowy"/>
        <w:ind w:right="-4"/>
        <w:rPr>
          <w:sz w:val="28"/>
        </w:rPr>
      </w:pPr>
    </w:p>
    <w:p w:rsidR="00807A9C" w:rsidRDefault="00807A9C" w:rsidP="00807A9C">
      <w:pPr>
        <w:pStyle w:val="Nagwek2"/>
        <w:spacing w:before="1"/>
        <w:ind w:left="1061" w:right="-4"/>
        <w:jc w:val="center"/>
      </w:pPr>
      <w:r>
        <w:t>Cena – waga 100 %</w:t>
      </w:r>
    </w:p>
    <w:p w:rsidR="00807A9C" w:rsidRDefault="00807A9C" w:rsidP="00807A9C">
      <w:pPr>
        <w:pStyle w:val="Tekstpodstawowy"/>
        <w:spacing w:before="9"/>
        <w:ind w:right="-4"/>
        <w:rPr>
          <w:b/>
          <w:sz w:val="27"/>
        </w:rPr>
      </w:pPr>
    </w:p>
    <w:p w:rsidR="00807A9C" w:rsidRDefault="00807A9C" w:rsidP="00807A9C">
      <w:pPr>
        <w:pStyle w:val="Akapitzlist"/>
        <w:numPr>
          <w:ilvl w:val="0"/>
          <w:numId w:val="5"/>
        </w:numPr>
        <w:spacing w:before="101"/>
        <w:ind w:left="709" w:right="-4"/>
        <w:rPr>
          <w:sz w:val="18"/>
        </w:rPr>
      </w:pPr>
      <w:r>
        <w:rPr>
          <w:sz w:val="18"/>
        </w:rPr>
        <w:t>Ocena zostanie przeprowadzona wg następującego</w:t>
      </w:r>
      <w:r w:rsidRPr="00061D8E">
        <w:rPr>
          <w:sz w:val="18"/>
        </w:rPr>
        <w:t xml:space="preserve"> </w:t>
      </w:r>
      <w:r>
        <w:rPr>
          <w:sz w:val="18"/>
        </w:rPr>
        <w:t>wzoru:</w:t>
      </w:r>
    </w:p>
    <w:p w:rsidR="00807A9C" w:rsidRDefault="00807A9C" w:rsidP="00807A9C">
      <w:pPr>
        <w:pStyle w:val="Tekstpodstawowy"/>
        <w:spacing w:before="3"/>
        <w:ind w:right="-4"/>
        <w:rPr>
          <w:sz w:val="31"/>
        </w:rPr>
      </w:pPr>
    </w:p>
    <w:p w:rsidR="00807A9C" w:rsidRDefault="00807A9C" w:rsidP="00807A9C">
      <w:pPr>
        <w:pStyle w:val="Tekstpodstawowy"/>
        <w:spacing w:before="40"/>
        <w:ind w:left="958" w:right="-4"/>
        <w:jc w:val="center"/>
        <w:rPr>
          <w:sz w:val="32"/>
          <w:szCs w:val="32"/>
        </w:rPr>
      </w:pPr>
      <w:r w:rsidRPr="008C614D">
        <w:rPr>
          <w:sz w:val="32"/>
          <w:szCs w:val="32"/>
        </w:rPr>
        <w:t xml:space="preserve">C = </w:t>
      </w:r>
      <m:oMath>
        <m:f>
          <m:fPr>
            <m:ctrlPr>
              <w:rPr>
                <w:rFonts w:ascii="Cambria Math" w:hAnsi="Cambria Math"/>
                <w:i/>
                <w:sz w:val="32"/>
                <w:szCs w:val="32"/>
              </w:rPr>
            </m:ctrlPr>
          </m:fPr>
          <m:num>
            <m:r>
              <m:rPr>
                <m:nor/>
              </m:rPr>
              <w:rPr>
                <w:sz w:val="32"/>
                <w:szCs w:val="32"/>
              </w:rPr>
              <m:t>C</m:t>
            </m:r>
            <m:r>
              <m:rPr>
                <m:nor/>
              </m:rPr>
              <w:rPr>
                <w:sz w:val="20"/>
                <w:szCs w:val="20"/>
              </w:rPr>
              <m:t>min</m:t>
            </m:r>
          </m:num>
          <m:den>
            <m:r>
              <m:rPr>
                <m:nor/>
              </m:rPr>
              <w:rPr>
                <w:sz w:val="32"/>
                <w:szCs w:val="32"/>
              </w:rPr>
              <m:t>C</m:t>
            </m:r>
            <m:r>
              <m:rPr>
                <m:nor/>
              </m:rPr>
              <w:rPr>
                <w:sz w:val="20"/>
                <w:szCs w:val="20"/>
              </w:rPr>
              <m:t>bad</m:t>
            </m:r>
          </m:den>
        </m:f>
      </m:oMath>
      <w:r w:rsidRPr="008C614D">
        <w:rPr>
          <w:sz w:val="32"/>
          <w:szCs w:val="32"/>
        </w:rPr>
        <w:t xml:space="preserve"> x 100</w:t>
      </w:r>
    </w:p>
    <w:p w:rsidR="00807A9C" w:rsidRPr="008C614D" w:rsidRDefault="00807A9C" w:rsidP="00807A9C">
      <w:pPr>
        <w:pStyle w:val="Tekstpodstawowy"/>
        <w:spacing w:before="40"/>
        <w:ind w:left="958" w:right="-4"/>
        <w:jc w:val="center"/>
        <w:rPr>
          <w:sz w:val="32"/>
          <w:szCs w:val="32"/>
        </w:rPr>
      </w:pPr>
    </w:p>
    <w:p w:rsidR="00807A9C" w:rsidRDefault="00807A9C" w:rsidP="00807A9C">
      <w:pPr>
        <w:pStyle w:val="Tekstpodstawowy"/>
        <w:spacing w:before="40"/>
        <w:ind w:left="958" w:right="-4"/>
      </w:pPr>
      <w:r>
        <w:t>gdzie:</w:t>
      </w:r>
    </w:p>
    <w:p w:rsidR="00807A9C" w:rsidRPr="008C614D" w:rsidRDefault="00807A9C" w:rsidP="00807A9C">
      <w:pPr>
        <w:pStyle w:val="Tekstpodstawowy"/>
        <w:spacing w:line="219" w:lineRule="exact"/>
        <w:ind w:left="958" w:right="-4"/>
        <w:rPr>
          <w:position w:val="2"/>
        </w:rPr>
      </w:pPr>
      <w:r w:rsidRPr="008C614D">
        <w:rPr>
          <w:position w:val="2"/>
        </w:rPr>
        <w:t xml:space="preserve">C – ilość punktów badanej oferty w kryterium ceny </w:t>
      </w:r>
    </w:p>
    <w:p w:rsidR="00807A9C" w:rsidRPr="008C614D" w:rsidRDefault="00807A9C" w:rsidP="00807A9C">
      <w:pPr>
        <w:pStyle w:val="Tekstpodstawowy"/>
        <w:spacing w:line="219" w:lineRule="exact"/>
        <w:ind w:left="958" w:right="-4"/>
        <w:rPr>
          <w:position w:val="2"/>
        </w:rPr>
      </w:pPr>
      <w:r>
        <w:rPr>
          <w:position w:val="2"/>
        </w:rPr>
        <w:t>C</w:t>
      </w:r>
      <w:r w:rsidRPr="008C614D">
        <w:rPr>
          <w:position w:val="2"/>
          <w:vertAlign w:val="subscript"/>
        </w:rPr>
        <w:t>min</w:t>
      </w:r>
      <w:r>
        <w:rPr>
          <w:position w:val="2"/>
        </w:rPr>
        <w:t xml:space="preserve"> – najniższa oferowana cena brutto</w:t>
      </w:r>
    </w:p>
    <w:p w:rsidR="00807A9C" w:rsidRPr="008C614D" w:rsidRDefault="00807A9C" w:rsidP="00807A9C">
      <w:pPr>
        <w:pStyle w:val="Tekstpodstawowy"/>
        <w:spacing w:line="219" w:lineRule="exact"/>
        <w:ind w:left="958" w:right="-4"/>
        <w:rPr>
          <w:position w:val="2"/>
        </w:rPr>
      </w:pPr>
      <w:r>
        <w:rPr>
          <w:position w:val="2"/>
        </w:rPr>
        <w:t>C</w:t>
      </w:r>
      <w:r w:rsidRPr="008C614D">
        <w:rPr>
          <w:position w:val="2"/>
          <w:vertAlign w:val="subscript"/>
        </w:rPr>
        <w:t>bad</w:t>
      </w:r>
      <w:r>
        <w:rPr>
          <w:position w:val="2"/>
        </w:rPr>
        <w:t xml:space="preserve"> – cena badanej oferty brutto</w:t>
      </w:r>
    </w:p>
    <w:p w:rsidR="00807A9C" w:rsidRDefault="00807A9C" w:rsidP="00807A9C">
      <w:pPr>
        <w:pStyle w:val="Tekstpodstawowy"/>
        <w:spacing w:before="5"/>
        <w:ind w:right="-4"/>
        <w:rPr>
          <w:sz w:val="26"/>
        </w:rPr>
      </w:pPr>
    </w:p>
    <w:p w:rsidR="00807A9C" w:rsidRDefault="00807A9C" w:rsidP="00807A9C">
      <w:pPr>
        <w:pStyle w:val="Akapitzlist"/>
        <w:numPr>
          <w:ilvl w:val="0"/>
          <w:numId w:val="5"/>
        </w:numPr>
        <w:spacing w:before="101"/>
        <w:ind w:left="709" w:right="-4"/>
        <w:jc w:val="both"/>
        <w:rPr>
          <w:sz w:val="18"/>
        </w:rPr>
      </w:pPr>
      <w:r>
        <w:rPr>
          <w:sz w:val="18"/>
        </w:rPr>
        <w:t>Niniejsze zamówienie zostanie udzielone temu Wykonawcy, którego oferta uzyska najwyższą liczbę punktów w ostatecznej ocenie punktowej (oferta z najniższą</w:t>
      </w:r>
      <w:r w:rsidRPr="00061D8E">
        <w:rPr>
          <w:sz w:val="18"/>
        </w:rPr>
        <w:t xml:space="preserve"> </w:t>
      </w:r>
      <w:r>
        <w:rPr>
          <w:sz w:val="18"/>
        </w:rPr>
        <w:t>ceną).</w:t>
      </w:r>
    </w:p>
    <w:p w:rsidR="00807A9C" w:rsidRDefault="00807A9C" w:rsidP="00807A9C">
      <w:pPr>
        <w:pStyle w:val="Akapitzlist"/>
        <w:numPr>
          <w:ilvl w:val="0"/>
          <w:numId w:val="5"/>
        </w:numPr>
        <w:spacing w:before="101"/>
        <w:ind w:left="709" w:right="-4"/>
        <w:jc w:val="both"/>
        <w:rPr>
          <w:sz w:val="18"/>
        </w:rPr>
      </w:pPr>
      <w:r>
        <w:rPr>
          <w:sz w:val="18"/>
        </w:rPr>
        <w:t>Jeżeli nie będzie można wybrać oferty najkorzystniejszej z uwagi na to, że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w:t>
      </w:r>
      <w:r w:rsidRPr="00061D8E">
        <w:rPr>
          <w:sz w:val="18"/>
        </w:rPr>
        <w:t xml:space="preserve"> </w:t>
      </w:r>
      <w:r>
        <w:rPr>
          <w:sz w:val="18"/>
        </w:rPr>
        <w:t>ofertach.</w:t>
      </w:r>
    </w:p>
    <w:p w:rsidR="00807A9C" w:rsidRDefault="00807A9C" w:rsidP="00807A9C">
      <w:pPr>
        <w:pStyle w:val="Tekstpodstawowy"/>
        <w:ind w:right="-4"/>
        <w:rPr>
          <w:sz w:val="20"/>
        </w:rPr>
      </w:pP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XI</w:t>
      </w:r>
      <w:r w:rsidRPr="009B3E13">
        <w:rPr>
          <w:b/>
          <w:sz w:val="20"/>
        </w:rPr>
        <w:t xml:space="preserve">. </w:t>
      </w:r>
      <w:r>
        <w:rPr>
          <w:b/>
          <w:sz w:val="20"/>
        </w:rPr>
        <w:t>Istotne postanowienia umowy.</w:t>
      </w:r>
    </w:p>
    <w:p w:rsidR="00807A9C" w:rsidRDefault="00807A9C" w:rsidP="00807A9C">
      <w:pPr>
        <w:pStyle w:val="Tekstpodstawowy"/>
        <w:ind w:right="-4"/>
        <w:rPr>
          <w:sz w:val="20"/>
        </w:rPr>
      </w:pPr>
    </w:p>
    <w:p w:rsidR="00807A9C" w:rsidRDefault="00807A9C" w:rsidP="00807A9C">
      <w:pPr>
        <w:pStyle w:val="Akapitzlist"/>
        <w:tabs>
          <w:tab w:val="left" w:pos="523"/>
        </w:tabs>
        <w:spacing w:before="100"/>
        <w:ind w:right="-4" w:firstLine="0"/>
        <w:rPr>
          <w:sz w:val="18"/>
        </w:rPr>
      </w:pPr>
      <w:r>
        <w:rPr>
          <w:sz w:val="18"/>
        </w:rPr>
        <w:t>Wzór umowy stanowi załącznik nr 2 do niniejszego zaproszenia.</w:t>
      </w:r>
    </w:p>
    <w:p w:rsidR="00807A9C" w:rsidRDefault="00807A9C" w:rsidP="00807A9C">
      <w:pPr>
        <w:pStyle w:val="Tekstpodstawowy"/>
        <w:ind w:right="-4"/>
        <w:rPr>
          <w:sz w:val="20"/>
        </w:rPr>
      </w:pPr>
    </w:p>
    <w:p w:rsidR="00807A9C" w:rsidRDefault="00807A9C" w:rsidP="00807A9C">
      <w:pPr>
        <w:pStyle w:val="Tekstpodstawowy"/>
        <w:spacing w:before="10"/>
        <w:ind w:left="284" w:right="-4"/>
        <w:rPr>
          <w:sz w:val="27"/>
        </w:rPr>
      </w:pPr>
      <w:r>
        <w:rPr>
          <w:b/>
          <w:sz w:val="20"/>
        </w:rPr>
        <w:t>XII</w:t>
      </w:r>
      <w:r w:rsidRPr="009B3E13">
        <w:rPr>
          <w:b/>
          <w:sz w:val="20"/>
        </w:rPr>
        <w:t xml:space="preserve">. </w:t>
      </w:r>
      <w:r>
        <w:rPr>
          <w:b/>
          <w:sz w:val="20"/>
        </w:rPr>
        <w:t>Zmiana warunków, odwołanie lub zamknięcie postępowania.</w:t>
      </w:r>
    </w:p>
    <w:p w:rsidR="00807A9C" w:rsidRDefault="00807A9C" w:rsidP="00807A9C">
      <w:pPr>
        <w:pStyle w:val="Tekstpodstawowy"/>
        <w:ind w:right="-4"/>
        <w:rPr>
          <w:sz w:val="28"/>
        </w:rPr>
      </w:pPr>
    </w:p>
    <w:p w:rsidR="00807A9C" w:rsidRDefault="00807A9C" w:rsidP="00B0302B">
      <w:pPr>
        <w:pStyle w:val="Akapitzlist"/>
        <w:numPr>
          <w:ilvl w:val="0"/>
          <w:numId w:val="4"/>
        </w:numPr>
        <w:tabs>
          <w:tab w:val="left" w:pos="709"/>
        </w:tabs>
        <w:spacing w:before="100"/>
        <w:ind w:left="709" w:right="-4" w:hanging="283"/>
        <w:jc w:val="both"/>
        <w:rPr>
          <w:sz w:val="18"/>
        </w:rPr>
      </w:pPr>
      <w:r>
        <w:rPr>
          <w:sz w:val="18"/>
        </w:rPr>
        <w:t>Zamawiający zastrzega sobie prawo do zmiany warunków prowadzonego</w:t>
      </w:r>
      <w:r>
        <w:rPr>
          <w:spacing w:val="-12"/>
          <w:sz w:val="18"/>
        </w:rPr>
        <w:t xml:space="preserve"> </w:t>
      </w:r>
      <w:r>
        <w:rPr>
          <w:sz w:val="18"/>
        </w:rPr>
        <w:t>postępowania.</w:t>
      </w:r>
    </w:p>
    <w:p w:rsidR="00807A9C" w:rsidRDefault="00807A9C" w:rsidP="00B0302B">
      <w:pPr>
        <w:pStyle w:val="Akapitzlist"/>
        <w:numPr>
          <w:ilvl w:val="0"/>
          <w:numId w:val="4"/>
        </w:numPr>
        <w:tabs>
          <w:tab w:val="left" w:pos="709"/>
        </w:tabs>
        <w:spacing w:before="59"/>
        <w:ind w:left="709" w:right="-4" w:hanging="283"/>
        <w:jc w:val="both"/>
        <w:rPr>
          <w:sz w:val="18"/>
        </w:rPr>
      </w:pPr>
      <w:r>
        <w:rPr>
          <w:sz w:val="18"/>
        </w:rPr>
        <w:t>Zamawiający zastrzega sobie prawo do zakończenia  postępowania bez dokonywania wyboru oferty.</w:t>
      </w:r>
    </w:p>
    <w:p w:rsidR="00807A9C" w:rsidRDefault="00807A9C" w:rsidP="00B0302B">
      <w:pPr>
        <w:pStyle w:val="Akapitzlist"/>
        <w:numPr>
          <w:ilvl w:val="0"/>
          <w:numId w:val="4"/>
        </w:numPr>
        <w:tabs>
          <w:tab w:val="left" w:pos="709"/>
        </w:tabs>
        <w:ind w:left="709" w:right="-4" w:hanging="283"/>
        <w:jc w:val="both"/>
        <w:rPr>
          <w:sz w:val="18"/>
        </w:rPr>
      </w:pPr>
      <w:r>
        <w:rPr>
          <w:sz w:val="18"/>
        </w:rPr>
        <w:t>Wykonawcy sporządzają i składają ofertę na własny koszt</w:t>
      </w:r>
      <w:r w:rsidR="00B0302B">
        <w:rPr>
          <w:sz w:val="18"/>
        </w:rPr>
        <w:t>,</w:t>
      </w:r>
      <w:r>
        <w:rPr>
          <w:sz w:val="18"/>
        </w:rPr>
        <w:t xml:space="preserve"> a Zamawiający nie zwraca Wykonawcom żadnych, bezpośrednich czy pośrednich kosztów sporządzania oferty, złożenia oferty czy innych  kosztów w jakikolwiek sposób związanych z udziałem Wykonawcy w postępowaniu prowadzonym przez</w:t>
      </w:r>
      <w:r>
        <w:rPr>
          <w:spacing w:val="-6"/>
          <w:sz w:val="18"/>
        </w:rPr>
        <w:t xml:space="preserve"> </w:t>
      </w:r>
      <w:r>
        <w:rPr>
          <w:sz w:val="18"/>
        </w:rPr>
        <w:t xml:space="preserve">Zamawiającego. </w:t>
      </w:r>
    </w:p>
    <w:p w:rsidR="00807A9C" w:rsidRDefault="00807A9C" w:rsidP="00807A9C">
      <w:pPr>
        <w:tabs>
          <w:tab w:val="left" w:pos="523"/>
        </w:tabs>
        <w:ind w:left="238" w:right="-4"/>
        <w:jc w:val="both"/>
        <w:rPr>
          <w:sz w:val="18"/>
        </w:rPr>
      </w:pPr>
    </w:p>
    <w:p w:rsidR="00807A9C" w:rsidRDefault="00807A9C" w:rsidP="00807A9C">
      <w:pPr>
        <w:pStyle w:val="Tekstpodstawowy"/>
        <w:spacing w:before="10"/>
        <w:ind w:left="284" w:right="-4"/>
        <w:rPr>
          <w:sz w:val="27"/>
        </w:rPr>
      </w:pPr>
      <w:r>
        <w:rPr>
          <w:b/>
          <w:sz w:val="20"/>
        </w:rPr>
        <w:t>XIII</w:t>
      </w:r>
      <w:r w:rsidRPr="009B3E13">
        <w:rPr>
          <w:b/>
          <w:sz w:val="20"/>
        </w:rPr>
        <w:t xml:space="preserve">. </w:t>
      </w:r>
      <w:r>
        <w:rPr>
          <w:b/>
          <w:sz w:val="20"/>
        </w:rPr>
        <w:t>Wymagania dotyczące realizacji zamówienia.</w:t>
      </w:r>
    </w:p>
    <w:p w:rsidR="00807A9C" w:rsidRPr="00466DCB" w:rsidRDefault="00807A9C" w:rsidP="00807A9C">
      <w:pPr>
        <w:tabs>
          <w:tab w:val="left" w:pos="523"/>
        </w:tabs>
        <w:ind w:left="238" w:right="-4"/>
        <w:jc w:val="both"/>
        <w:rPr>
          <w:sz w:val="18"/>
        </w:rPr>
      </w:pPr>
    </w:p>
    <w:p w:rsidR="00807A9C" w:rsidRPr="00061D8E" w:rsidRDefault="00807A9C" w:rsidP="00807A9C">
      <w:pPr>
        <w:pStyle w:val="Akapitzlist"/>
        <w:numPr>
          <w:ilvl w:val="0"/>
          <w:numId w:val="12"/>
        </w:numPr>
        <w:spacing w:before="101"/>
        <w:ind w:left="709" w:right="-4"/>
        <w:jc w:val="both"/>
        <w:rPr>
          <w:sz w:val="18"/>
        </w:rPr>
      </w:pPr>
      <w:r w:rsidRPr="00061D8E">
        <w:rPr>
          <w:sz w:val="18"/>
        </w:rPr>
        <w:t>Wykonawca składając ofertę zobowiązany jest do przedstawienia dokumentów potwierdzających:</w:t>
      </w:r>
    </w:p>
    <w:p w:rsidR="00807A9C" w:rsidRPr="00061D8E" w:rsidRDefault="00B0302B" w:rsidP="00807A9C">
      <w:pPr>
        <w:pStyle w:val="Akapitzlist"/>
        <w:numPr>
          <w:ilvl w:val="0"/>
          <w:numId w:val="12"/>
        </w:numPr>
        <w:spacing w:before="101"/>
        <w:ind w:left="709" w:right="-4"/>
        <w:jc w:val="both"/>
        <w:rPr>
          <w:sz w:val="18"/>
        </w:rPr>
      </w:pPr>
      <w:r>
        <w:rPr>
          <w:sz w:val="18"/>
        </w:rPr>
        <w:t>a</w:t>
      </w:r>
      <w:r w:rsidR="00807A9C" w:rsidRPr="00061D8E">
        <w:rPr>
          <w:sz w:val="18"/>
        </w:rPr>
        <w:t>ktualny KRS lub CEIDG,</w:t>
      </w:r>
    </w:p>
    <w:p w:rsidR="00807A9C" w:rsidRPr="00061D8E" w:rsidRDefault="00B0302B" w:rsidP="00807A9C">
      <w:pPr>
        <w:pStyle w:val="Akapitzlist"/>
        <w:numPr>
          <w:ilvl w:val="0"/>
          <w:numId w:val="12"/>
        </w:numPr>
        <w:spacing w:before="101"/>
        <w:ind w:left="709" w:right="-4"/>
        <w:jc w:val="both"/>
        <w:rPr>
          <w:sz w:val="18"/>
        </w:rPr>
      </w:pPr>
      <w:r>
        <w:rPr>
          <w:sz w:val="18"/>
        </w:rPr>
        <w:lastRenderedPageBreak/>
        <w:t>u</w:t>
      </w:r>
      <w:r w:rsidR="00807A9C" w:rsidRPr="00061D8E">
        <w:rPr>
          <w:sz w:val="18"/>
        </w:rPr>
        <w:t>poważnienia do reprezentacji firmy i do złożenia oferty w jej imieniu.</w:t>
      </w:r>
    </w:p>
    <w:p w:rsidR="00807A9C" w:rsidRPr="00061D8E" w:rsidRDefault="00807A9C" w:rsidP="00807A9C">
      <w:pPr>
        <w:pStyle w:val="Akapitzlist"/>
        <w:numPr>
          <w:ilvl w:val="0"/>
          <w:numId w:val="12"/>
        </w:numPr>
        <w:spacing w:before="101"/>
        <w:ind w:left="709" w:right="-4"/>
        <w:jc w:val="both"/>
        <w:rPr>
          <w:sz w:val="18"/>
        </w:rPr>
      </w:pPr>
      <w:r w:rsidRPr="00061D8E">
        <w:rPr>
          <w:sz w:val="18"/>
        </w:rPr>
        <w:t>Zamawiający określa następujące warunki uzupełnienia oferty, wyjaśnienia treści oferty lub omyłek:</w:t>
      </w:r>
    </w:p>
    <w:p w:rsidR="00807A9C" w:rsidRPr="00AC6485" w:rsidRDefault="00807A9C" w:rsidP="00807A9C">
      <w:pPr>
        <w:pStyle w:val="Akapitzlist"/>
        <w:numPr>
          <w:ilvl w:val="0"/>
          <w:numId w:val="13"/>
        </w:numPr>
        <w:spacing w:before="61"/>
        <w:ind w:left="993" w:right="-4"/>
        <w:jc w:val="both"/>
        <w:rPr>
          <w:sz w:val="18"/>
        </w:rPr>
      </w:pPr>
      <w:r w:rsidRPr="00AC6485">
        <w:rPr>
          <w:sz w:val="18"/>
        </w:rPr>
        <w:t>zamawiający może wezwać Wykonawcę do złożenia uzupełnienia lub wyjaśnień dotyczących treści złożonej oferty,</w:t>
      </w:r>
    </w:p>
    <w:p w:rsidR="00807A9C" w:rsidRPr="00AC6485" w:rsidRDefault="00807A9C" w:rsidP="00807A9C">
      <w:pPr>
        <w:pStyle w:val="Akapitzlist"/>
        <w:numPr>
          <w:ilvl w:val="0"/>
          <w:numId w:val="13"/>
        </w:numPr>
        <w:spacing w:before="61"/>
        <w:ind w:left="993" w:right="-4"/>
        <w:jc w:val="both"/>
        <w:rPr>
          <w:sz w:val="18"/>
        </w:rPr>
      </w:pPr>
      <w:r w:rsidRPr="00AC6485">
        <w:rPr>
          <w:sz w:val="18"/>
        </w:rPr>
        <w:t>zamawiający może poprawić w ofercie omyłki pisarskie oraz rachunkowe, zawiadamiając o tym Wykonawcę, którego oferta została poprawiona.</w:t>
      </w:r>
    </w:p>
    <w:p w:rsidR="00807A9C" w:rsidRDefault="00807A9C" w:rsidP="00807A9C">
      <w:pPr>
        <w:pStyle w:val="Tekstpodstawowy"/>
        <w:spacing w:before="10"/>
        <w:ind w:left="417" w:right="-4"/>
        <w:rPr>
          <w:b/>
          <w:sz w:val="20"/>
        </w:rPr>
      </w:pPr>
    </w:p>
    <w:p w:rsidR="00807A9C" w:rsidRDefault="00807A9C" w:rsidP="00807A9C">
      <w:pPr>
        <w:pStyle w:val="Tekstpodstawowy"/>
        <w:spacing w:before="10"/>
        <w:ind w:left="284" w:right="-4"/>
        <w:rPr>
          <w:sz w:val="27"/>
        </w:rPr>
      </w:pPr>
      <w:r>
        <w:rPr>
          <w:b/>
          <w:sz w:val="20"/>
        </w:rPr>
        <w:t>XIV</w:t>
      </w:r>
      <w:r w:rsidRPr="009B3E13">
        <w:rPr>
          <w:b/>
          <w:sz w:val="20"/>
        </w:rPr>
        <w:t xml:space="preserve">. </w:t>
      </w:r>
      <w:r>
        <w:rPr>
          <w:b/>
          <w:sz w:val="20"/>
        </w:rPr>
        <w:t>Wykaz załączników.</w:t>
      </w:r>
    </w:p>
    <w:p w:rsidR="00807A9C" w:rsidRDefault="00807A9C" w:rsidP="00807A9C">
      <w:pPr>
        <w:pStyle w:val="Tekstpodstawowy"/>
        <w:spacing w:line="276" w:lineRule="auto"/>
        <w:ind w:left="57" w:right="-4"/>
        <w:jc w:val="both"/>
        <w:rPr>
          <w:rFonts w:eastAsiaTheme="minorHAnsi"/>
          <w:color w:val="000000" w:themeColor="text1"/>
        </w:rPr>
      </w:pPr>
    </w:p>
    <w:p w:rsidR="00807A9C" w:rsidRDefault="00807A9C" w:rsidP="00807A9C">
      <w:pPr>
        <w:pStyle w:val="Akapitzlist"/>
        <w:numPr>
          <w:ilvl w:val="0"/>
          <w:numId w:val="3"/>
        </w:numPr>
        <w:spacing w:before="101"/>
        <w:ind w:left="709" w:right="-4"/>
        <w:rPr>
          <w:sz w:val="18"/>
        </w:rPr>
      </w:pPr>
      <w:r>
        <w:rPr>
          <w:sz w:val="18"/>
        </w:rPr>
        <w:t>Załącznik nr 1 – Wzór Formularza</w:t>
      </w:r>
      <w:r>
        <w:rPr>
          <w:spacing w:val="-42"/>
          <w:sz w:val="18"/>
        </w:rPr>
        <w:t xml:space="preserve"> </w:t>
      </w:r>
      <w:r>
        <w:rPr>
          <w:sz w:val="18"/>
        </w:rPr>
        <w:t>Ofertowego</w:t>
      </w:r>
    </w:p>
    <w:p w:rsidR="00807A9C" w:rsidRDefault="00807A9C" w:rsidP="00807A9C">
      <w:pPr>
        <w:pStyle w:val="Akapitzlist"/>
        <w:numPr>
          <w:ilvl w:val="0"/>
          <w:numId w:val="3"/>
        </w:numPr>
        <w:ind w:left="709" w:right="-4"/>
        <w:rPr>
          <w:sz w:val="18"/>
        </w:rPr>
      </w:pPr>
      <w:r>
        <w:rPr>
          <w:sz w:val="18"/>
        </w:rPr>
        <w:t>Załącznik nr 2 –</w:t>
      </w:r>
      <w:r>
        <w:rPr>
          <w:spacing w:val="-51"/>
          <w:sz w:val="18"/>
        </w:rPr>
        <w:t xml:space="preserve"> </w:t>
      </w:r>
      <w:r>
        <w:rPr>
          <w:sz w:val="18"/>
        </w:rPr>
        <w:t>Wzór umowy</w:t>
      </w:r>
    </w:p>
    <w:p w:rsidR="00807A9C" w:rsidRDefault="00807A9C" w:rsidP="00807A9C">
      <w:pPr>
        <w:ind w:right="-4"/>
        <w:rPr>
          <w:sz w:val="18"/>
        </w:rPr>
      </w:pPr>
    </w:p>
    <w:p w:rsidR="00807A9C" w:rsidRDefault="00807A9C" w:rsidP="00807A9C">
      <w:pPr>
        <w:ind w:right="-4"/>
        <w:rPr>
          <w:sz w:val="18"/>
        </w:rPr>
      </w:pPr>
    </w:p>
    <w:p w:rsidR="00807A9C" w:rsidRDefault="00807A9C" w:rsidP="00807A9C">
      <w:pPr>
        <w:ind w:right="-4"/>
        <w:rPr>
          <w:sz w:val="18"/>
        </w:rPr>
      </w:pPr>
    </w:p>
    <w:p w:rsidR="00807A9C" w:rsidRDefault="00807A9C" w:rsidP="00807A9C">
      <w:pPr>
        <w:ind w:right="-4"/>
        <w:rPr>
          <w:sz w:val="18"/>
        </w:rPr>
      </w:pPr>
    </w:p>
    <w:p w:rsidR="00807A9C" w:rsidRDefault="00807A9C" w:rsidP="00E068EA">
      <w:pPr>
        <w:ind w:right="-4"/>
        <w:jc w:val="center"/>
        <w:rPr>
          <w:sz w:val="18"/>
        </w:rPr>
      </w:pPr>
    </w:p>
    <w:p w:rsidR="00807A9C" w:rsidRDefault="00E068EA" w:rsidP="00E068EA">
      <w:pPr>
        <w:ind w:left="5529" w:right="-4" w:firstLine="135"/>
        <w:jc w:val="center"/>
        <w:rPr>
          <w:sz w:val="18"/>
        </w:rPr>
      </w:pPr>
      <w:r>
        <w:rPr>
          <w:sz w:val="18"/>
        </w:rPr>
        <w:t>Dyrektor</w:t>
      </w:r>
    </w:p>
    <w:p w:rsidR="00807A9C" w:rsidRDefault="00E92919" w:rsidP="00E92919">
      <w:pPr>
        <w:ind w:right="-4"/>
        <w:rPr>
          <w:sz w:val="18"/>
        </w:rPr>
      </w:pPr>
      <w:r>
        <w:rPr>
          <w:sz w:val="18"/>
        </w:rPr>
        <w:t xml:space="preserve">                                                                                            </w:t>
      </w:r>
      <w:r w:rsidR="00B0302B">
        <w:rPr>
          <w:sz w:val="18"/>
        </w:rPr>
        <w:t xml:space="preserve">     </w:t>
      </w:r>
      <w:r>
        <w:rPr>
          <w:sz w:val="18"/>
        </w:rPr>
        <w:t xml:space="preserve">  Są</w:t>
      </w:r>
      <w:r w:rsidR="00807A9C">
        <w:rPr>
          <w:sz w:val="18"/>
        </w:rPr>
        <w:t>du Rejonowego w  Białymstoku</w:t>
      </w:r>
    </w:p>
    <w:p w:rsidR="00807A9C" w:rsidRDefault="00807A9C" w:rsidP="00E068EA">
      <w:pPr>
        <w:ind w:left="6237" w:right="-4"/>
        <w:jc w:val="center"/>
        <w:rPr>
          <w:sz w:val="18"/>
        </w:rPr>
      </w:pPr>
    </w:p>
    <w:p w:rsidR="00807A9C" w:rsidRPr="000138D3" w:rsidRDefault="00E068EA" w:rsidP="00E068EA">
      <w:pPr>
        <w:ind w:left="6945" w:right="-4"/>
        <w:rPr>
          <w:sz w:val="18"/>
        </w:rPr>
      </w:pPr>
      <w:r>
        <w:rPr>
          <w:sz w:val="18"/>
        </w:rPr>
        <w:t>Elżbieta Roszkowska</w:t>
      </w:r>
    </w:p>
    <w:p w:rsidR="00807A9C" w:rsidRDefault="00807A9C" w:rsidP="00807A9C">
      <w:pPr>
        <w:ind w:left="709" w:right="-4"/>
        <w:rPr>
          <w:sz w:val="18"/>
        </w:rPr>
        <w:sectPr w:rsidR="00807A9C" w:rsidSect="009624C4">
          <w:headerReference w:type="even" r:id="rId16"/>
          <w:headerReference w:type="default" r:id="rId17"/>
          <w:footerReference w:type="even" r:id="rId18"/>
          <w:footerReference w:type="default" r:id="rId19"/>
          <w:headerReference w:type="first" r:id="rId20"/>
          <w:footerReference w:type="first" r:id="rId21"/>
          <w:pgSz w:w="11910" w:h="16840"/>
          <w:pgMar w:top="940" w:right="985" w:bottom="1000" w:left="1180" w:header="710" w:footer="812" w:gutter="0"/>
          <w:cols w:space="708"/>
        </w:sectPr>
      </w:pPr>
    </w:p>
    <w:p w:rsidR="00807A9C" w:rsidRDefault="00807A9C" w:rsidP="00807A9C">
      <w:pPr>
        <w:pStyle w:val="Tekstpodstawowy"/>
        <w:spacing w:before="7"/>
        <w:ind w:right="-4"/>
        <w:rPr>
          <w:sz w:val="14"/>
        </w:rPr>
      </w:pPr>
    </w:p>
    <w:p w:rsidR="00807A9C" w:rsidRDefault="00807A9C" w:rsidP="00807A9C">
      <w:pPr>
        <w:pStyle w:val="Tekstpodstawowy"/>
        <w:spacing w:before="100"/>
        <w:ind w:left="238" w:right="-4"/>
      </w:pPr>
      <w:r>
        <w:t>Załącznik nr 1 – wzór Formularza Ofertowego</w:t>
      </w:r>
    </w:p>
    <w:p w:rsidR="00807A9C" w:rsidRDefault="00807A9C" w:rsidP="00807A9C">
      <w:pPr>
        <w:pStyle w:val="Tekstpodstawowy"/>
        <w:spacing w:before="8"/>
        <w:ind w:right="-4"/>
        <w:rPr>
          <w:sz w:val="15"/>
        </w:rPr>
      </w:pPr>
    </w:p>
    <w:p w:rsidR="00807A9C" w:rsidRDefault="00807A9C" w:rsidP="00807A9C">
      <w:pPr>
        <w:pStyle w:val="Nagwek2"/>
        <w:spacing w:before="100"/>
        <w:ind w:left="1061" w:right="-4"/>
        <w:jc w:val="center"/>
      </w:pPr>
      <w:r>
        <w:t>FORMULARZ OFERTOWY</w:t>
      </w:r>
    </w:p>
    <w:p w:rsidR="00807A9C" w:rsidRDefault="00807A9C" w:rsidP="00807A9C">
      <w:pPr>
        <w:pStyle w:val="Akapitzlist"/>
        <w:numPr>
          <w:ilvl w:val="0"/>
          <w:numId w:val="2"/>
        </w:numPr>
        <w:tabs>
          <w:tab w:val="left" w:pos="599"/>
        </w:tabs>
        <w:ind w:right="-4"/>
        <w:rPr>
          <w:b/>
          <w:sz w:val="18"/>
        </w:rPr>
      </w:pPr>
      <w:r>
        <w:rPr>
          <w:b/>
          <w:sz w:val="18"/>
        </w:rPr>
        <w:t>Zamawiający:</w:t>
      </w:r>
    </w:p>
    <w:p w:rsidR="00807A9C" w:rsidRDefault="00807A9C" w:rsidP="00807A9C">
      <w:pPr>
        <w:pStyle w:val="Akapitzlist"/>
        <w:tabs>
          <w:tab w:val="left" w:pos="599"/>
        </w:tabs>
        <w:ind w:left="598" w:right="-4" w:firstLine="0"/>
        <w:rPr>
          <w:b/>
          <w:sz w:val="18"/>
        </w:rPr>
      </w:pPr>
    </w:p>
    <w:p w:rsidR="00807A9C" w:rsidRPr="00830846" w:rsidRDefault="00807A9C" w:rsidP="00807A9C">
      <w:pPr>
        <w:pStyle w:val="place"/>
        <w:spacing w:before="0" w:beforeAutospacing="0" w:after="0" w:afterAutospacing="0"/>
        <w:ind w:left="598" w:right="-4"/>
        <w:rPr>
          <w:rStyle w:val="infofont"/>
          <w:rFonts w:ascii="Verdana" w:hAnsi="Verdana"/>
          <w:b/>
          <w:sz w:val="18"/>
          <w:szCs w:val="18"/>
          <w:lang w:bidi="pl-PL"/>
        </w:rPr>
      </w:pPr>
      <w:r w:rsidRPr="00830846">
        <w:rPr>
          <w:rStyle w:val="infofont"/>
          <w:rFonts w:ascii="Verdana" w:hAnsi="Verdana"/>
          <w:b/>
          <w:sz w:val="18"/>
          <w:szCs w:val="18"/>
        </w:rPr>
        <w:t>Sąd Rejonowy</w:t>
      </w:r>
      <w:r>
        <w:rPr>
          <w:rStyle w:val="infofont"/>
          <w:rFonts w:ascii="Verdana" w:hAnsi="Verdana"/>
          <w:b/>
          <w:sz w:val="18"/>
          <w:szCs w:val="18"/>
        </w:rPr>
        <w:t xml:space="preserve"> w </w:t>
      </w:r>
      <w:r w:rsidRPr="00830846">
        <w:rPr>
          <w:rStyle w:val="infofont"/>
          <w:rFonts w:ascii="Verdana" w:hAnsi="Verdana"/>
          <w:b/>
          <w:sz w:val="18"/>
          <w:szCs w:val="18"/>
        </w:rPr>
        <w:t>Białymstoku</w:t>
      </w:r>
    </w:p>
    <w:p w:rsidR="00807A9C" w:rsidRPr="00830846" w:rsidRDefault="00807A9C" w:rsidP="00807A9C">
      <w:pPr>
        <w:pStyle w:val="place"/>
        <w:spacing w:before="0" w:beforeAutospacing="0" w:after="0" w:afterAutospacing="0"/>
        <w:ind w:left="598" w:right="-4"/>
        <w:rPr>
          <w:rFonts w:ascii="Verdana" w:hAnsi="Verdana"/>
          <w:b/>
          <w:sz w:val="18"/>
          <w:szCs w:val="18"/>
          <w:lang w:bidi="pl-PL"/>
        </w:rPr>
      </w:pPr>
      <w:r w:rsidRPr="00830846">
        <w:rPr>
          <w:rFonts w:ascii="Verdana" w:hAnsi="Verdana"/>
          <w:b/>
          <w:sz w:val="18"/>
          <w:szCs w:val="18"/>
        </w:rPr>
        <w:t>ul. Mickiewicza 103, 15-950 Białystok</w:t>
      </w:r>
    </w:p>
    <w:p w:rsidR="00807A9C" w:rsidRPr="00E701C9" w:rsidRDefault="00807A9C" w:rsidP="00807A9C">
      <w:pPr>
        <w:pStyle w:val="Default"/>
        <w:ind w:left="598" w:right="-4"/>
        <w:rPr>
          <w:rFonts w:cs="Vrinda"/>
          <w:b/>
          <w:color w:val="000000" w:themeColor="text1"/>
        </w:rPr>
      </w:pPr>
    </w:p>
    <w:p w:rsidR="00807A9C" w:rsidRDefault="00807A9C" w:rsidP="00807A9C">
      <w:pPr>
        <w:spacing w:before="62" w:line="219" w:lineRule="exact"/>
        <w:ind w:left="598" w:right="-4"/>
      </w:pPr>
      <w:r>
        <w:t>Wykonawca:</w:t>
      </w:r>
    </w:p>
    <w:p w:rsidR="00807A9C" w:rsidRDefault="00807A9C" w:rsidP="00807A9C">
      <w:pPr>
        <w:pStyle w:val="Tekstpodstawowy"/>
        <w:spacing w:before="59" w:after="59"/>
        <w:ind w:left="598" w:right="-4"/>
      </w:pPr>
      <w:r>
        <w:t>Dane wykonawcy:</w:t>
      </w:r>
    </w:p>
    <w:tbl>
      <w:tblPr>
        <w:tblStyle w:val="TableNormal"/>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3291"/>
        <w:gridCol w:w="1152"/>
        <w:gridCol w:w="3142"/>
      </w:tblGrid>
      <w:tr w:rsidR="00807A9C" w:rsidTr="00D441C5">
        <w:trPr>
          <w:trHeight w:val="388"/>
        </w:trPr>
        <w:tc>
          <w:tcPr>
            <w:tcW w:w="1130" w:type="dxa"/>
          </w:tcPr>
          <w:p w:rsidR="00807A9C" w:rsidRDefault="00807A9C" w:rsidP="00D441C5">
            <w:pPr>
              <w:pStyle w:val="TableParagraph"/>
              <w:spacing w:before="85"/>
              <w:ind w:left="107" w:right="-4"/>
              <w:rPr>
                <w:b/>
                <w:sz w:val="18"/>
              </w:rPr>
            </w:pPr>
            <w:r>
              <w:rPr>
                <w:b/>
                <w:sz w:val="18"/>
              </w:rPr>
              <w:t>Nazwa</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Adres</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Telefon</w:t>
            </w:r>
          </w:p>
        </w:tc>
        <w:tc>
          <w:tcPr>
            <w:tcW w:w="3291" w:type="dxa"/>
          </w:tcPr>
          <w:p w:rsidR="00807A9C" w:rsidRDefault="00807A9C" w:rsidP="00D441C5">
            <w:pPr>
              <w:pStyle w:val="TableParagraph"/>
              <w:ind w:right="-4"/>
              <w:rPr>
                <w:rFonts w:ascii="Times New Roman"/>
                <w:sz w:val="16"/>
              </w:rPr>
            </w:pPr>
          </w:p>
        </w:tc>
        <w:tc>
          <w:tcPr>
            <w:tcW w:w="1152" w:type="dxa"/>
          </w:tcPr>
          <w:p w:rsidR="00807A9C" w:rsidRDefault="00807A9C" w:rsidP="00D441C5">
            <w:pPr>
              <w:pStyle w:val="TableParagraph"/>
              <w:spacing w:before="80"/>
              <w:ind w:left="108" w:right="-4"/>
              <w:rPr>
                <w:b/>
                <w:sz w:val="18"/>
              </w:rPr>
            </w:pPr>
            <w:r>
              <w:rPr>
                <w:b/>
                <w:sz w:val="18"/>
              </w:rPr>
              <w:t>Faks</w:t>
            </w:r>
          </w:p>
        </w:tc>
        <w:tc>
          <w:tcPr>
            <w:tcW w:w="3142" w:type="dxa"/>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email</w:t>
            </w:r>
          </w:p>
        </w:tc>
        <w:tc>
          <w:tcPr>
            <w:tcW w:w="7585" w:type="dxa"/>
            <w:gridSpan w:val="3"/>
          </w:tcPr>
          <w:p w:rsidR="00807A9C" w:rsidRDefault="00807A9C" w:rsidP="00D441C5">
            <w:pPr>
              <w:pStyle w:val="TableParagraph"/>
              <w:ind w:right="-4"/>
              <w:rPr>
                <w:rFonts w:ascii="Times New Roman"/>
                <w:sz w:val="16"/>
              </w:rPr>
            </w:pPr>
          </w:p>
        </w:tc>
      </w:tr>
      <w:tr w:rsidR="00807A9C" w:rsidTr="00D441C5">
        <w:trPr>
          <w:trHeight w:val="378"/>
        </w:trPr>
        <w:tc>
          <w:tcPr>
            <w:tcW w:w="1130" w:type="dxa"/>
          </w:tcPr>
          <w:p w:rsidR="00807A9C" w:rsidRDefault="00807A9C" w:rsidP="00D441C5">
            <w:pPr>
              <w:pStyle w:val="TableParagraph"/>
              <w:spacing w:before="80"/>
              <w:ind w:left="107" w:right="-4"/>
              <w:rPr>
                <w:b/>
                <w:sz w:val="18"/>
              </w:rPr>
            </w:pPr>
            <w:r>
              <w:rPr>
                <w:b/>
                <w:sz w:val="18"/>
              </w:rPr>
              <w:t>REGON</w:t>
            </w:r>
          </w:p>
        </w:tc>
        <w:tc>
          <w:tcPr>
            <w:tcW w:w="3291" w:type="dxa"/>
          </w:tcPr>
          <w:p w:rsidR="00807A9C" w:rsidRDefault="00807A9C" w:rsidP="00D441C5">
            <w:pPr>
              <w:pStyle w:val="TableParagraph"/>
              <w:ind w:right="-4"/>
              <w:rPr>
                <w:rFonts w:ascii="Times New Roman"/>
                <w:sz w:val="16"/>
              </w:rPr>
            </w:pPr>
          </w:p>
        </w:tc>
        <w:tc>
          <w:tcPr>
            <w:tcW w:w="1152" w:type="dxa"/>
          </w:tcPr>
          <w:p w:rsidR="00807A9C" w:rsidRDefault="00807A9C" w:rsidP="00D441C5">
            <w:pPr>
              <w:pStyle w:val="TableParagraph"/>
              <w:spacing w:before="80"/>
              <w:ind w:left="108" w:right="-4"/>
              <w:rPr>
                <w:b/>
                <w:sz w:val="18"/>
              </w:rPr>
            </w:pPr>
            <w:r>
              <w:rPr>
                <w:b/>
                <w:sz w:val="18"/>
              </w:rPr>
              <w:t>NIP</w:t>
            </w:r>
          </w:p>
        </w:tc>
        <w:tc>
          <w:tcPr>
            <w:tcW w:w="3142" w:type="dxa"/>
          </w:tcPr>
          <w:p w:rsidR="00807A9C" w:rsidRDefault="00807A9C" w:rsidP="00D441C5">
            <w:pPr>
              <w:pStyle w:val="TableParagraph"/>
              <w:ind w:right="-4"/>
              <w:rPr>
                <w:rFonts w:ascii="Times New Roman"/>
                <w:sz w:val="16"/>
              </w:rPr>
            </w:pPr>
          </w:p>
        </w:tc>
      </w:tr>
    </w:tbl>
    <w:p w:rsidR="00807A9C" w:rsidRDefault="00807A9C" w:rsidP="00807A9C">
      <w:pPr>
        <w:pStyle w:val="Tekstpodstawowy"/>
        <w:ind w:right="-4"/>
        <w:rPr>
          <w:sz w:val="23"/>
        </w:rPr>
      </w:pPr>
    </w:p>
    <w:p w:rsidR="00807A9C" w:rsidRDefault="00807A9C" w:rsidP="00807A9C">
      <w:pPr>
        <w:pStyle w:val="Nagwek2"/>
        <w:spacing w:before="1"/>
        <w:ind w:left="1061" w:right="-4"/>
        <w:jc w:val="center"/>
      </w:pPr>
      <w:r>
        <w:t>Oferta na:</w:t>
      </w:r>
    </w:p>
    <w:p w:rsidR="00807A9C" w:rsidRDefault="00807A9C" w:rsidP="00807A9C">
      <w:pPr>
        <w:pStyle w:val="Nagwek2"/>
        <w:spacing w:before="1"/>
        <w:ind w:left="1061" w:right="-4"/>
        <w:jc w:val="center"/>
      </w:pPr>
    </w:p>
    <w:p w:rsidR="00807A9C" w:rsidRDefault="006E1537" w:rsidP="006E1537">
      <w:pPr>
        <w:spacing w:before="61" w:line="297" w:lineRule="auto"/>
        <w:ind w:left="567" w:right="-4"/>
        <w:jc w:val="center"/>
        <w:rPr>
          <w:b/>
          <w:sz w:val="20"/>
        </w:rPr>
      </w:pPr>
      <w:r w:rsidRPr="006E1537">
        <w:rPr>
          <w:rFonts w:eastAsiaTheme="minorHAnsi" w:cs="Vrinda"/>
          <w:b/>
          <w:bCs/>
          <w:color w:val="000000" w:themeColor="text1"/>
          <w:sz w:val="18"/>
          <w:szCs w:val="18"/>
          <w:lang w:eastAsia="en-US" w:bidi="ar-SA"/>
        </w:rPr>
        <w:t>„Zakup urządzeń i świadczenie usług zdalnego monitoringu elektronicznego mającego na celu poprawę bezpieczeństwa pracowników Zespołów Kuratorskiej Służby Sądowej Sądu Rejonowego w Białymstoku”</w:t>
      </w:r>
    </w:p>
    <w:p w:rsidR="00807A9C" w:rsidRDefault="00807A9C" w:rsidP="00807A9C">
      <w:pPr>
        <w:pStyle w:val="Akapitzlist"/>
        <w:numPr>
          <w:ilvl w:val="0"/>
          <w:numId w:val="1"/>
        </w:numPr>
        <w:tabs>
          <w:tab w:val="left" w:pos="599"/>
        </w:tabs>
        <w:spacing w:before="111" w:line="242" w:lineRule="auto"/>
        <w:ind w:right="-4"/>
        <w:rPr>
          <w:sz w:val="18"/>
        </w:rPr>
      </w:pPr>
      <w:r>
        <w:rPr>
          <w:sz w:val="18"/>
        </w:rPr>
        <w:t>Oświadczamy,  że zapoznaliśmy się z treścią zaproszenia i akceptujemy w całości warunki w niej</w:t>
      </w:r>
      <w:r>
        <w:rPr>
          <w:spacing w:val="-5"/>
          <w:sz w:val="18"/>
        </w:rPr>
        <w:t xml:space="preserve"> </w:t>
      </w:r>
      <w:r>
        <w:rPr>
          <w:sz w:val="18"/>
        </w:rPr>
        <w:t>zawarte.</w:t>
      </w:r>
    </w:p>
    <w:p w:rsidR="00807A9C" w:rsidRDefault="00807A9C" w:rsidP="00807A9C">
      <w:pPr>
        <w:pStyle w:val="Akapitzlist"/>
        <w:numPr>
          <w:ilvl w:val="0"/>
          <w:numId w:val="1"/>
        </w:numPr>
        <w:tabs>
          <w:tab w:val="left" w:pos="599"/>
        </w:tabs>
        <w:spacing w:before="57"/>
        <w:ind w:right="-4"/>
        <w:jc w:val="both"/>
        <w:rPr>
          <w:sz w:val="18"/>
        </w:rPr>
      </w:pPr>
      <w:r>
        <w:rPr>
          <w:sz w:val="18"/>
        </w:rPr>
        <w:t>Oświadczamy, że uważamy się za związanych ofertą na czas wskazany w rozdziale VI zaproszenia,  tj. 30 dni od dnia upływu terminu składania</w:t>
      </w:r>
      <w:r>
        <w:rPr>
          <w:spacing w:val="-10"/>
          <w:sz w:val="18"/>
        </w:rPr>
        <w:t xml:space="preserve"> </w:t>
      </w:r>
      <w:r>
        <w:rPr>
          <w:sz w:val="18"/>
        </w:rPr>
        <w:t>ofert.</w:t>
      </w:r>
    </w:p>
    <w:p w:rsidR="00807A9C" w:rsidRDefault="00807A9C" w:rsidP="00807A9C">
      <w:pPr>
        <w:pStyle w:val="Akapitzlist"/>
        <w:numPr>
          <w:ilvl w:val="0"/>
          <w:numId w:val="1"/>
        </w:numPr>
        <w:tabs>
          <w:tab w:val="left" w:pos="599"/>
        </w:tabs>
        <w:spacing w:before="59"/>
        <w:ind w:right="-4"/>
        <w:rPr>
          <w:sz w:val="18"/>
        </w:rPr>
      </w:pPr>
      <w:r>
        <w:rPr>
          <w:sz w:val="18"/>
        </w:rPr>
        <w:t>Oferujemy wykonanie przedmiotu za całkowite wynagrodzenie w kwocie:</w:t>
      </w:r>
    </w:p>
    <w:p w:rsidR="002747D9" w:rsidRDefault="002747D9" w:rsidP="002747D9">
      <w:pPr>
        <w:pStyle w:val="Tekstpodstawowy"/>
        <w:spacing w:before="171"/>
        <w:ind w:left="598" w:right="-4"/>
      </w:pPr>
    </w:p>
    <w:p w:rsidR="00807A9C" w:rsidRDefault="00807A9C" w:rsidP="00807A9C">
      <w:pPr>
        <w:pStyle w:val="Tekstpodstawowy"/>
        <w:spacing w:before="91" w:after="35" w:line="340" w:lineRule="auto"/>
        <w:ind w:left="598" w:right="-4" w:hanging="17"/>
      </w:pPr>
      <w:r>
        <w:t>Zgodnie z poniższą kalkulacją:</w:t>
      </w:r>
    </w:p>
    <w:tbl>
      <w:tblPr>
        <w:tblStyle w:val="TableNormal"/>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1842"/>
        <w:gridCol w:w="993"/>
        <w:gridCol w:w="1701"/>
        <w:gridCol w:w="1275"/>
        <w:gridCol w:w="1843"/>
      </w:tblGrid>
      <w:tr w:rsidR="00EC29C2" w:rsidTr="00EC29C2">
        <w:trPr>
          <w:trHeight w:val="871"/>
          <w:jc w:val="center"/>
        </w:trPr>
        <w:tc>
          <w:tcPr>
            <w:tcW w:w="2269" w:type="dxa"/>
            <w:vAlign w:val="center"/>
          </w:tcPr>
          <w:p w:rsidR="00EC29C2" w:rsidRPr="002B70F4" w:rsidRDefault="00EC29C2" w:rsidP="00EC29C2">
            <w:pPr>
              <w:pStyle w:val="TableParagraph"/>
              <w:spacing w:before="4"/>
              <w:ind w:right="-4"/>
              <w:rPr>
                <w:sz w:val="16"/>
                <w:lang w:val="pl-PL"/>
              </w:rPr>
            </w:pPr>
          </w:p>
          <w:p w:rsidR="00EC29C2" w:rsidRDefault="00EC29C2" w:rsidP="00EC29C2">
            <w:pPr>
              <w:pStyle w:val="TableParagraph"/>
              <w:ind w:right="-4"/>
              <w:rPr>
                <w:b/>
                <w:sz w:val="16"/>
              </w:rPr>
            </w:pPr>
            <w:r>
              <w:rPr>
                <w:b/>
                <w:sz w:val="16"/>
              </w:rPr>
              <w:t>Przedmiot zamówienia</w:t>
            </w:r>
          </w:p>
        </w:tc>
        <w:tc>
          <w:tcPr>
            <w:tcW w:w="1842" w:type="dxa"/>
            <w:vAlign w:val="center"/>
          </w:tcPr>
          <w:p w:rsidR="00EC29C2" w:rsidRDefault="00EC29C2" w:rsidP="00EC29C2">
            <w:pPr>
              <w:pStyle w:val="TableParagraph"/>
              <w:spacing w:before="2"/>
              <w:ind w:left="198" w:right="-4" w:firstLine="357"/>
              <w:rPr>
                <w:b/>
                <w:sz w:val="16"/>
              </w:rPr>
            </w:pPr>
            <w:r>
              <w:rPr>
                <w:b/>
                <w:sz w:val="16"/>
              </w:rPr>
              <w:t>Cena</w:t>
            </w:r>
          </w:p>
          <w:p w:rsidR="00EC29C2" w:rsidRDefault="00EC29C2" w:rsidP="00EC29C2">
            <w:pPr>
              <w:pStyle w:val="TableParagraph"/>
              <w:spacing w:before="2" w:line="190" w:lineRule="atLeast"/>
              <w:ind w:left="198" w:right="-4"/>
              <w:rPr>
                <w:b/>
                <w:sz w:val="16"/>
              </w:rPr>
            </w:pPr>
            <w:r>
              <w:rPr>
                <w:b/>
                <w:sz w:val="16"/>
              </w:rPr>
              <w:t>jednostkowa netto PLN</w:t>
            </w:r>
          </w:p>
        </w:tc>
        <w:tc>
          <w:tcPr>
            <w:tcW w:w="993" w:type="dxa"/>
            <w:vAlign w:val="center"/>
          </w:tcPr>
          <w:p w:rsidR="00EC29C2" w:rsidRDefault="00EC29C2" w:rsidP="00EC29C2">
            <w:pPr>
              <w:pStyle w:val="TableParagraph"/>
              <w:spacing w:before="100"/>
              <w:ind w:left="321" w:right="-4" w:firstLine="24"/>
              <w:rPr>
                <w:b/>
                <w:sz w:val="16"/>
              </w:rPr>
            </w:pPr>
            <w:r>
              <w:rPr>
                <w:b/>
                <w:sz w:val="16"/>
              </w:rPr>
              <w:t>Ilość (szt.)</w:t>
            </w:r>
          </w:p>
        </w:tc>
        <w:tc>
          <w:tcPr>
            <w:tcW w:w="1701" w:type="dxa"/>
            <w:tcBorders>
              <w:right w:val="single" w:sz="4" w:space="0" w:color="auto"/>
            </w:tcBorders>
            <w:vAlign w:val="center"/>
          </w:tcPr>
          <w:p w:rsidR="00EC29C2" w:rsidRDefault="00EC29C2" w:rsidP="00EC29C2">
            <w:pPr>
              <w:pStyle w:val="TableParagraph"/>
              <w:spacing w:before="100"/>
              <w:ind w:left="349" w:right="-4" w:hanging="200"/>
              <w:jc w:val="center"/>
              <w:rPr>
                <w:b/>
                <w:sz w:val="16"/>
                <w:lang w:val="pl-PL"/>
              </w:rPr>
            </w:pPr>
            <w:r w:rsidRPr="002B70F4">
              <w:rPr>
                <w:b/>
                <w:sz w:val="16"/>
                <w:lang w:val="pl-PL"/>
              </w:rPr>
              <w:t>Wartość netto PLN</w:t>
            </w:r>
          </w:p>
          <w:p w:rsidR="00EC29C2" w:rsidRPr="002B70F4" w:rsidRDefault="00EC29C2" w:rsidP="00EC29C2">
            <w:pPr>
              <w:pStyle w:val="TableParagraph"/>
              <w:spacing w:before="100"/>
              <w:ind w:left="349" w:right="-4" w:hanging="200"/>
              <w:jc w:val="center"/>
              <w:rPr>
                <w:b/>
                <w:sz w:val="16"/>
                <w:lang w:val="pl-PL"/>
              </w:rPr>
            </w:pPr>
            <w:r w:rsidRPr="002B70F4">
              <w:rPr>
                <w:b/>
                <w:sz w:val="16"/>
                <w:lang w:val="pl-PL"/>
              </w:rPr>
              <w:t>(kol B x kol C)</w:t>
            </w:r>
          </w:p>
        </w:tc>
        <w:tc>
          <w:tcPr>
            <w:tcW w:w="1275" w:type="dxa"/>
            <w:tcBorders>
              <w:left w:val="single" w:sz="4" w:space="0" w:color="auto"/>
              <w:right w:val="single" w:sz="4" w:space="0" w:color="auto"/>
            </w:tcBorders>
            <w:vAlign w:val="center"/>
          </w:tcPr>
          <w:p w:rsidR="00EC29C2" w:rsidRPr="002B70F4" w:rsidRDefault="00EC29C2" w:rsidP="00EC29C2">
            <w:pPr>
              <w:pStyle w:val="TableParagraph"/>
              <w:spacing w:before="100"/>
              <w:ind w:right="-4"/>
              <w:jc w:val="center"/>
              <w:rPr>
                <w:b/>
                <w:sz w:val="16"/>
              </w:rPr>
            </w:pPr>
            <w:r>
              <w:rPr>
                <w:b/>
                <w:sz w:val="16"/>
              </w:rPr>
              <w:t>Wartość VAT</w:t>
            </w:r>
          </w:p>
        </w:tc>
        <w:tc>
          <w:tcPr>
            <w:tcW w:w="1843" w:type="dxa"/>
            <w:tcBorders>
              <w:left w:val="single" w:sz="4" w:space="0" w:color="auto"/>
            </w:tcBorders>
            <w:vAlign w:val="center"/>
          </w:tcPr>
          <w:p w:rsidR="00EC29C2" w:rsidRDefault="00EC29C2" w:rsidP="00EC29C2">
            <w:pPr>
              <w:pStyle w:val="TableParagraph"/>
              <w:spacing w:before="100"/>
              <w:ind w:right="-4"/>
              <w:jc w:val="center"/>
              <w:rPr>
                <w:b/>
                <w:sz w:val="16"/>
              </w:rPr>
            </w:pPr>
          </w:p>
          <w:p w:rsidR="00EC29C2" w:rsidRDefault="00EC29C2" w:rsidP="00EC29C2">
            <w:pPr>
              <w:pStyle w:val="TableParagraph"/>
              <w:spacing w:before="100"/>
              <w:ind w:right="-4"/>
              <w:jc w:val="center"/>
              <w:rPr>
                <w:b/>
                <w:sz w:val="16"/>
              </w:rPr>
            </w:pPr>
            <w:r>
              <w:rPr>
                <w:b/>
                <w:sz w:val="16"/>
              </w:rPr>
              <w:t>Wartośc brutto</w:t>
            </w:r>
          </w:p>
          <w:p w:rsidR="00EC29C2" w:rsidRDefault="00EC29C2" w:rsidP="00EC29C2">
            <w:pPr>
              <w:pStyle w:val="TableParagraph"/>
              <w:spacing w:before="100"/>
              <w:ind w:right="-4"/>
              <w:jc w:val="center"/>
              <w:rPr>
                <w:b/>
                <w:sz w:val="16"/>
              </w:rPr>
            </w:pPr>
            <w:r>
              <w:rPr>
                <w:b/>
                <w:sz w:val="16"/>
              </w:rPr>
              <w:t xml:space="preserve">(kol D </w:t>
            </w:r>
            <w:r w:rsidR="00E068EA">
              <w:rPr>
                <w:b/>
                <w:sz w:val="16"/>
              </w:rPr>
              <w:t>+</w:t>
            </w:r>
            <w:r>
              <w:rPr>
                <w:b/>
                <w:sz w:val="16"/>
              </w:rPr>
              <w:t xml:space="preserve"> kol E)</w:t>
            </w:r>
          </w:p>
          <w:p w:rsidR="00EC29C2" w:rsidRDefault="00EC29C2" w:rsidP="00EC29C2">
            <w:pPr>
              <w:pStyle w:val="TableParagraph"/>
              <w:spacing w:before="100"/>
              <w:ind w:right="-4"/>
              <w:jc w:val="center"/>
              <w:rPr>
                <w:b/>
                <w:sz w:val="16"/>
              </w:rPr>
            </w:pPr>
          </w:p>
          <w:p w:rsidR="00EC29C2" w:rsidRPr="002B70F4" w:rsidRDefault="00EC29C2" w:rsidP="00EC29C2">
            <w:pPr>
              <w:pStyle w:val="TableParagraph"/>
              <w:spacing w:before="100"/>
              <w:ind w:right="-4"/>
              <w:jc w:val="center"/>
              <w:rPr>
                <w:b/>
                <w:sz w:val="16"/>
              </w:rPr>
            </w:pPr>
          </w:p>
        </w:tc>
      </w:tr>
      <w:tr w:rsidR="00EC29C2" w:rsidTr="00EC29C2">
        <w:trPr>
          <w:trHeight w:val="271"/>
          <w:jc w:val="center"/>
        </w:trPr>
        <w:tc>
          <w:tcPr>
            <w:tcW w:w="2269" w:type="dxa"/>
          </w:tcPr>
          <w:p w:rsidR="00EC29C2" w:rsidRDefault="00EC29C2" w:rsidP="006E1537">
            <w:pPr>
              <w:pStyle w:val="TableParagraph"/>
              <w:spacing w:before="25"/>
              <w:ind w:left="6" w:right="-4"/>
              <w:jc w:val="center"/>
              <w:rPr>
                <w:b/>
                <w:sz w:val="18"/>
              </w:rPr>
            </w:pPr>
            <w:r>
              <w:rPr>
                <w:b/>
                <w:sz w:val="18"/>
              </w:rPr>
              <w:t>A</w:t>
            </w:r>
          </w:p>
        </w:tc>
        <w:tc>
          <w:tcPr>
            <w:tcW w:w="1842" w:type="dxa"/>
          </w:tcPr>
          <w:p w:rsidR="00EC29C2" w:rsidRDefault="00EC29C2" w:rsidP="006E1537">
            <w:pPr>
              <w:pStyle w:val="TableParagraph"/>
              <w:spacing w:before="25"/>
              <w:ind w:left="9" w:right="-4"/>
              <w:jc w:val="center"/>
              <w:rPr>
                <w:b/>
                <w:sz w:val="18"/>
              </w:rPr>
            </w:pPr>
            <w:r>
              <w:rPr>
                <w:b/>
                <w:sz w:val="18"/>
              </w:rPr>
              <w:t>B</w:t>
            </w:r>
          </w:p>
        </w:tc>
        <w:tc>
          <w:tcPr>
            <w:tcW w:w="993" w:type="dxa"/>
          </w:tcPr>
          <w:p w:rsidR="00EC29C2" w:rsidRDefault="00EC29C2" w:rsidP="006E1537">
            <w:pPr>
              <w:pStyle w:val="TableParagraph"/>
              <w:spacing w:before="25"/>
              <w:ind w:right="-4"/>
              <w:jc w:val="center"/>
              <w:rPr>
                <w:b/>
                <w:sz w:val="18"/>
              </w:rPr>
            </w:pPr>
            <w:r>
              <w:rPr>
                <w:b/>
                <w:sz w:val="18"/>
              </w:rPr>
              <w:t>C</w:t>
            </w:r>
          </w:p>
        </w:tc>
        <w:tc>
          <w:tcPr>
            <w:tcW w:w="1701" w:type="dxa"/>
            <w:tcBorders>
              <w:right w:val="single" w:sz="4" w:space="0" w:color="auto"/>
            </w:tcBorders>
          </w:tcPr>
          <w:p w:rsidR="00EC29C2" w:rsidRDefault="00EC29C2" w:rsidP="006E1537">
            <w:pPr>
              <w:pStyle w:val="TableParagraph"/>
              <w:spacing w:before="25"/>
              <w:ind w:left="5" w:right="-4"/>
              <w:jc w:val="center"/>
              <w:rPr>
                <w:b/>
                <w:sz w:val="18"/>
              </w:rPr>
            </w:pPr>
            <w:r>
              <w:rPr>
                <w:b/>
                <w:sz w:val="18"/>
              </w:rPr>
              <w:t>D</w:t>
            </w:r>
          </w:p>
        </w:tc>
        <w:tc>
          <w:tcPr>
            <w:tcW w:w="1275" w:type="dxa"/>
            <w:tcBorders>
              <w:left w:val="single" w:sz="4" w:space="0" w:color="auto"/>
              <w:right w:val="single" w:sz="4" w:space="0" w:color="auto"/>
            </w:tcBorders>
          </w:tcPr>
          <w:p w:rsidR="00EC29C2" w:rsidRDefault="00EC29C2" w:rsidP="00EC29C2">
            <w:pPr>
              <w:pStyle w:val="TableParagraph"/>
              <w:spacing w:before="25"/>
              <w:ind w:right="-4"/>
              <w:jc w:val="center"/>
              <w:rPr>
                <w:b/>
                <w:sz w:val="18"/>
              </w:rPr>
            </w:pPr>
            <w:r>
              <w:rPr>
                <w:b/>
                <w:sz w:val="18"/>
              </w:rPr>
              <w:t>E</w:t>
            </w:r>
          </w:p>
        </w:tc>
        <w:tc>
          <w:tcPr>
            <w:tcW w:w="1843" w:type="dxa"/>
            <w:tcBorders>
              <w:left w:val="single" w:sz="4" w:space="0" w:color="auto"/>
            </w:tcBorders>
          </w:tcPr>
          <w:p w:rsidR="00EC29C2" w:rsidRDefault="00EC29C2" w:rsidP="00EC29C2">
            <w:pPr>
              <w:pStyle w:val="TableParagraph"/>
              <w:spacing w:before="25"/>
              <w:ind w:right="-4"/>
              <w:jc w:val="center"/>
              <w:rPr>
                <w:b/>
                <w:sz w:val="18"/>
              </w:rPr>
            </w:pPr>
            <w:r>
              <w:rPr>
                <w:b/>
                <w:sz w:val="18"/>
              </w:rPr>
              <w:t>F</w:t>
            </w:r>
          </w:p>
        </w:tc>
      </w:tr>
      <w:tr w:rsidR="00EC29C2" w:rsidTr="00EC29C2">
        <w:trPr>
          <w:trHeight w:val="561"/>
          <w:jc w:val="center"/>
        </w:trPr>
        <w:tc>
          <w:tcPr>
            <w:tcW w:w="2269" w:type="dxa"/>
          </w:tcPr>
          <w:p w:rsidR="00EC29C2" w:rsidRDefault="00EC29C2" w:rsidP="00D441C5">
            <w:pPr>
              <w:pStyle w:val="TableParagraph"/>
              <w:ind w:right="-4"/>
              <w:rPr>
                <w:sz w:val="18"/>
              </w:rPr>
            </w:pPr>
          </w:p>
          <w:p w:rsidR="00EC29C2" w:rsidRDefault="00EC29C2" w:rsidP="00D441C5">
            <w:pPr>
              <w:pStyle w:val="TableParagraph"/>
              <w:spacing w:before="1"/>
              <w:ind w:left="192" w:right="-4"/>
              <w:jc w:val="center"/>
              <w:rPr>
                <w:sz w:val="18"/>
              </w:rPr>
            </w:pPr>
            <w:r>
              <w:rPr>
                <w:sz w:val="18"/>
              </w:rPr>
              <w:t xml:space="preserve">Zakup urządzeń </w:t>
            </w:r>
          </w:p>
        </w:tc>
        <w:tc>
          <w:tcPr>
            <w:tcW w:w="1842" w:type="dxa"/>
          </w:tcPr>
          <w:p w:rsidR="00EC29C2" w:rsidRDefault="00EC29C2" w:rsidP="00D441C5">
            <w:pPr>
              <w:pStyle w:val="TableParagraph"/>
              <w:ind w:right="-4"/>
              <w:rPr>
                <w:rFonts w:ascii="Times New Roman"/>
                <w:sz w:val="16"/>
              </w:rPr>
            </w:pPr>
          </w:p>
        </w:tc>
        <w:tc>
          <w:tcPr>
            <w:tcW w:w="993" w:type="dxa"/>
          </w:tcPr>
          <w:p w:rsidR="00EC29C2" w:rsidRDefault="00EC29C2" w:rsidP="00D441C5">
            <w:pPr>
              <w:pStyle w:val="TableParagraph"/>
              <w:spacing w:before="174"/>
              <w:ind w:right="-4"/>
              <w:jc w:val="center"/>
              <w:rPr>
                <w:sz w:val="18"/>
              </w:rPr>
            </w:pPr>
            <w:r>
              <w:rPr>
                <w:sz w:val="18"/>
              </w:rPr>
              <w:t>33</w:t>
            </w:r>
          </w:p>
        </w:tc>
        <w:tc>
          <w:tcPr>
            <w:tcW w:w="1701" w:type="dxa"/>
            <w:tcBorders>
              <w:right w:val="single" w:sz="4" w:space="0" w:color="auto"/>
            </w:tcBorders>
          </w:tcPr>
          <w:p w:rsidR="00EC29C2" w:rsidRDefault="00EC29C2" w:rsidP="00D441C5">
            <w:pPr>
              <w:pStyle w:val="TableParagraph"/>
              <w:ind w:right="-4"/>
              <w:rPr>
                <w:rFonts w:ascii="Times New Roman"/>
                <w:sz w:val="16"/>
              </w:rPr>
            </w:pPr>
          </w:p>
        </w:tc>
        <w:tc>
          <w:tcPr>
            <w:tcW w:w="1275" w:type="dxa"/>
            <w:tcBorders>
              <w:left w:val="single" w:sz="4" w:space="0" w:color="auto"/>
              <w:right w:val="single" w:sz="4" w:space="0" w:color="auto"/>
            </w:tcBorders>
          </w:tcPr>
          <w:p w:rsidR="00EC29C2" w:rsidRDefault="00EC29C2" w:rsidP="00D441C5">
            <w:pPr>
              <w:pStyle w:val="TableParagraph"/>
              <w:ind w:right="-4"/>
              <w:rPr>
                <w:rFonts w:ascii="Times New Roman"/>
                <w:sz w:val="16"/>
              </w:rPr>
            </w:pPr>
          </w:p>
        </w:tc>
        <w:tc>
          <w:tcPr>
            <w:tcW w:w="1843" w:type="dxa"/>
            <w:tcBorders>
              <w:left w:val="single" w:sz="4" w:space="0" w:color="auto"/>
            </w:tcBorders>
          </w:tcPr>
          <w:p w:rsidR="00EC29C2" w:rsidRDefault="00EC29C2" w:rsidP="00D441C5">
            <w:pPr>
              <w:pStyle w:val="TableParagraph"/>
              <w:ind w:right="-4"/>
              <w:rPr>
                <w:rFonts w:ascii="Times New Roman"/>
                <w:sz w:val="16"/>
              </w:rPr>
            </w:pPr>
          </w:p>
        </w:tc>
      </w:tr>
    </w:tbl>
    <w:p w:rsidR="00903244" w:rsidRDefault="00903244" w:rsidP="00903244">
      <w:pPr>
        <w:pStyle w:val="Tekstpodstawowy"/>
        <w:spacing w:before="171"/>
        <w:ind w:left="598" w:right="-4"/>
      </w:pPr>
      <w:r>
        <w:t>Wartość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brutto …………………………… zł</w:t>
      </w:r>
    </w:p>
    <w:p w:rsidR="00903244" w:rsidRDefault="00903244" w:rsidP="00903244">
      <w:pPr>
        <w:pStyle w:val="Tekstpodstawowy"/>
        <w:spacing w:before="171"/>
        <w:ind w:left="598" w:right="-4"/>
      </w:pPr>
      <w:r>
        <w:t>(słownie: ……………………………………………………………………)</w:t>
      </w:r>
    </w:p>
    <w:p w:rsidR="006E1537" w:rsidRDefault="006E1537"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p w:rsidR="00EC29C2" w:rsidRDefault="00EC29C2" w:rsidP="006E1537">
      <w:pPr>
        <w:pStyle w:val="Akapitzlist"/>
        <w:tabs>
          <w:tab w:val="left" w:pos="599"/>
        </w:tabs>
        <w:spacing w:before="100"/>
        <w:ind w:left="598" w:right="-4" w:firstLine="0"/>
        <w:rPr>
          <w:sz w:val="18"/>
        </w:rPr>
      </w:pPr>
    </w:p>
    <w:tbl>
      <w:tblPr>
        <w:tblStyle w:val="TableNormal"/>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1843"/>
        <w:gridCol w:w="992"/>
        <w:gridCol w:w="1701"/>
        <w:gridCol w:w="1276"/>
        <w:gridCol w:w="1843"/>
      </w:tblGrid>
      <w:tr w:rsidR="00EC29C2" w:rsidTr="00EC29C2">
        <w:trPr>
          <w:trHeight w:val="585"/>
          <w:jc w:val="center"/>
        </w:trPr>
        <w:tc>
          <w:tcPr>
            <w:tcW w:w="2263" w:type="dxa"/>
            <w:vAlign w:val="center"/>
          </w:tcPr>
          <w:p w:rsidR="00EC29C2" w:rsidRPr="002B70F4" w:rsidRDefault="00EC29C2" w:rsidP="00EC29C2">
            <w:pPr>
              <w:pStyle w:val="TableParagraph"/>
              <w:spacing w:before="4"/>
              <w:ind w:right="-4"/>
              <w:jc w:val="center"/>
              <w:rPr>
                <w:sz w:val="16"/>
                <w:lang w:val="pl-PL"/>
              </w:rPr>
            </w:pPr>
          </w:p>
          <w:p w:rsidR="00EC29C2" w:rsidRDefault="00EC29C2" w:rsidP="00EC29C2">
            <w:pPr>
              <w:pStyle w:val="TableParagraph"/>
              <w:ind w:right="-4"/>
              <w:jc w:val="center"/>
              <w:rPr>
                <w:b/>
                <w:sz w:val="16"/>
              </w:rPr>
            </w:pPr>
            <w:r>
              <w:rPr>
                <w:b/>
                <w:sz w:val="16"/>
              </w:rPr>
              <w:t>Przedmiot zamówienia</w:t>
            </w:r>
          </w:p>
        </w:tc>
        <w:tc>
          <w:tcPr>
            <w:tcW w:w="1843" w:type="dxa"/>
            <w:vAlign w:val="center"/>
          </w:tcPr>
          <w:p w:rsidR="00EC29C2" w:rsidRDefault="00EC29C2" w:rsidP="00EC29C2">
            <w:pPr>
              <w:pStyle w:val="TableParagraph"/>
              <w:spacing w:before="2"/>
              <w:ind w:left="198" w:right="-4" w:firstLine="357"/>
              <w:rPr>
                <w:b/>
                <w:sz w:val="16"/>
              </w:rPr>
            </w:pPr>
            <w:r>
              <w:rPr>
                <w:b/>
                <w:sz w:val="16"/>
              </w:rPr>
              <w:t>Cena</w:t>
            </w:r>
          </w:p>
          <w:p w:rsidR="00EC29C2" w:rsidRDefault="00EC29C2" w:rsidP="00EC29C2">
            <w:pPr>
              <w:pStyle w:val="TableParagraph"/>
              <w:spacing w:before="2" w:line="190" w:lineRule="atLeast"/>
              <w:ind w:left="198" w:right="-4"/>
              <w:rPr>
                <w:b/>
                <w:sz w:val="16"/>
              </w:rPr>
            </w:pPr>
            <w:r>
              <w:rPr>
                <w:b/>
                <w:sz w:val="16"/>
              </w:rPr>
              <w:t>jednostkowa netto PLN</w:t>
            </w:r>
          </w:p>
        </w:tc>
        <w:tc>
          <w:tcPr>
            <w:tcW w:w="992" w:type="dxa"/>
            <w:vAlign w:val="center"/>
          </w:tcPr>
          <w:p w:rsidR="00EC29C2" w:rsidRDefault="00EC29C2" w:rsidP="00EC29C2">
            <w:pPr>
              <w:pStyle w:val="TableParagraph"/>
              <w:spacing w:before="100"/>
              <w:ind w:left="321" w:right="-4" w:firstLine="24"/>
              <w:rPr>
                <w:b/>
                <w:sz w:val="16"/>
              </w:rPr>
            </w:pPr>
            <w:r>
              <w:rPr>
                <w:b/>
                <w:sz w:val="16"/>
              </w:rPr>
              <w:t>Ilość (szt.)</w:t>
            </w:r>
          </w:p>
        </w:tc>
        <w:tc>
          <w:tcPr>
            <w:tcW w:w="1701" w:type="dxa"/>
            <w:tcBorders>
              <w:right w:val="single" w:sz="4" w:space="0" w:color="auto"/>
            </w:tcBorders>
            <w:vAlign w:val="center"/>
          </w:tcPr>
          <w:p w:rsidR="00EC29C2" w:rsidRDefault="00EC29C2" w:rsidP="00EC29C2">
            <w:pPr>
              <w:pStyle w:val="TableParagraph"/>
              <w:spacing w:before="100"/>
              <w:ind w:left="349" w:right="-4" w:hanging="200"/>
              <w:jc w:val="center"/>
              <w:rPr>
                <w:b/>
                <w:sz w:val="16"/>
                <w:lang w:val="pl-PL"/>
              </w:rPr>
            </w:pPr>
            <w:r w:rsidRPr="002B70F4">
              <w:rPr>
                <w:b/>
                <w:sz w:val="16"/>
                <w:lang w:val="pl-PL"/>
              </w:rPr>
              <w:t>Wartość netto PLN</w:t>
            </w:r>
          </w:p>
          <w:p w:rsidR="00EC29C2" w:rsidRPr="002B70F4" w:rsidRDefault="00EC29C2" w:rsidP="00EC29C2">
            <w:pPr>
              <w:pStyle w:val="TableParagraph"/>
              <w:spacing w:before="100"/>
              <w:ind w:left="349" w:right="-4" w:hanging="200"/>
              <w:jc w:val="center"/>
              <w:rPr>
                <w:b/>
                <w:sz w:val="16"/>
                <w:lang w:val="pl-PL"/>
              </w:rPr>
            </w:pPr>
            <w:r w:rsidRPr="002B70F4">
              <w:rPr>
                <w:b/>
                <w:sz w:val="16"/>
                <w:lang w:val="pl-PL"/>
              </w:rPr>
              <w:t>(kol B x kol C)</w:t>
            </w:r>
          </w:p>
        </w:tc>
        <w:tc>
          <w:tcPr>
            <w:tcW w:w="1276" w:type="dxa"/>
            <w:tcBorders>
              <w:left w:val="single" w:sz="4" w:space="0" w:color="auto"/>
              <w:right w:val="single" w:sz="4" w:space="0" w:color="auto"/>
            </w:tcBorders>
            <w:vAlign w:val="bottom"/>
          </w:tcPr>
          <w:p w:rsidR="00EC29C2" w:rsidRDefault="00EC29C2" w:rsidP="00EC29C2">
            <w:pPr>
              <w:widowControl/>
              <w:autoSpaceDE/>
              <w:autoSpaceDN/>
              <w:spacing w:after="200" w:line="276" w:lineRule="auto"/>
              <w:jc w:val="center"/>
              <w:rPr>
                <w:b/>
                <w:sz w:val="16"/>
              </w:rPr>
            </w:pPr>
            <w:r>
              <w:rPr>
                <w:b/>
                <w:sz w:val="16"/>
              </w:rPr>
              <w:t>Wartość VAT</w:t>
            </w:r>
          </w:p>
          <w:p w:rsidR="00EC29C2" w:rsidRPr="002B70F4" w:rsidRDefault="00EC29C2" w:rsidP="00EC29C2">
            <w:pPr>
              <w:pStyle w:val="TableParagraph"/>
              <w:spacing w:before="100"/>
              <w:ind w:right="-4"/>
              <w:jc w:val="center"/>
              <w:rPr>
                <w:b/>
                <w:sz w:val="16"/>
              </w:rPr>
            </w:pPr>
          </w:p>
        </w:tc>
        <w:tc>
          <w:tcPr>
            <w:tcW w:w="1843" w:type="dxa"/>
            <w:tcBorders>
              <w:left w:val="single" w:sz="4" w:space="0" w:color="auto"/>
            </w:tcBorders>
            <w:vAlign w:val="center"/>
          </w:tcPr>
          <w:p w:rsidR="00EC29C2" w:rsidRDefault="00EC29C2" w:rsidP="00EC29C2">
            <w:pPr>
              <w:widowControl/>
              <w:autoSpaceDE/>
              <w:autoSpaceDN/>
              <w:spacing w:after="200" w:line="276" w:lineRule="auto"/>
              <w:jc w:val="center"/>
              <w:rPr>
                <w:b/>
                <w:sz w:val="16"/>
              </w:rPr>
            </w:pPr>
          </w:p>
          <w:p w:rsidR="00EC29C2" w:rsidRDefault="00EC29C2" w:rsidP="00EC29C2">
            <w:pPr>
              <w:pStyle w:val="TableParagraph"/>
              <w:spacing w:before="100"/>
              <w:ind w:right="-4"/>
              <w:jc w:val="center"/>
              <w:rPr>
                <w:b/>
                <w:sz w:val="16"/>
              </w:rPr>
            </w:pPr>
            <w:r>
              <w:rPr>
                <w:b/>
                <w:sz w:val="16"/>
              </w:rPr>
              <w:t>Wartośc brutto</w:t>
            </w:r>
          </w:p>
          <w:p w:rsidR="00EC29C2" w:rsidRDefault="00EC29C2" w:rsidP="00EC29C2">
            <w:pPr>
              <w:pStyle w:val="TableParagraph"/>
              <w:spacing w:before="100"/>
              <w:ind w:right="-4"/>
              <w:jc w:val="center"/>
              <w:rPr>
                <w:b/>
                <w:sz w:val="16"/>
              </w:rPr>
            </w:pPr>
            <w:r>
              <w:rPr>
                <w:b/>
                <w:sz w:val="16"/>
              </w:rPr>
              <w:t xml:space="preserve">(kol D </w:t>
            </w:r>
            <w:r w:rsidR="00E068EA">
              <w:rPr>
                <w:b/>
                <w:sz w:val="16"/>
              </w:rPr>
              <w:t>+</w:t>
            </w:r>
            <w:r>
              <w:rPr>
                <w:b/>
                <w:sz w:val="16"/>
              </w:rPr>
              <w:t xml:space="preserve"> kol E)</w:t>
            </w:r>
          </w:p>
          <w:p w:rsidR="00EC29C2" w:rsidRPr="002B70F4" w:rsidRDefault="00EC29C2" w:rsidP="00EC29C2">
            <w:pPr>
              <w:pStyle w:val="TableParagraph"/>
              <w:spacing w:before="100"/>
              <w:ind w:right="-4"/>
              <w:jc w:val="center"/>
              <w:rPr>
                <w:b/>
                <w:sz w:val="16"/>
              </w:rPr>
            </w:pPr>
          </w:p>
        </w:tc>
      </w:tr>
      <w:tr w:rsidR="00EC29C2" w:rsidTr="00EC29C2">
        <w:trPr>
          <w:trHeight w:val="271"/>
          <w:jc w:val="center"/>
        </w:trPr>
        <w:tc>
          <w:tcPr>
            <w:tcW w:w="2263" w:type="dxa"/>
          </w:tcPr>
          <w:p w:rsidR="00EC29C2" w:rsidRDefault="00EC29C2" w:rsidP="006E1537">
            <w:pPr>
              <w:pStyle w:val="TableParagraph"/>
              <w:spacing w:before="25"/>
              <w:ind w:left="6" w:right="-4"/>
              <w:jc w:val="center"/>
              <w:rPr>
                <w:b/>
                <w:sz w:val="18"/>
              </w:rPr>
            </w:pPr>
            <w:r>
              <w:rPr>
                <w:b/>
                <w:sz w:val="18"/>
              </w:rPr>
              <w:t>A</w:t>
            </w:r>
          </w:p>
        </w:tc>
        <w:tc>
          <w:tcPr>
            <w:tcW w:w="1843" w:type="dxa"/>
          </w:tcPr>
          <w:p w:rsidR="00EC29C2" w:rsidRDefault="00EC29C2" w:rsidP="006E1537">
            <w:pPr>
              <w:pStyle w:val="TableParagraph"/>
              <w:spacing w:before="25"/>
              <w:ind w:left="9" w:right="-4"/>
              <w:jc w:val="center"/>
              <w:rPr>
                <w:b/>
                <w:sz w:val="18"/>
              </w:rPr>
            </w:pPr>
            <w:r>
              <w:rPr>
                <w:b/>
                <w:sz w:val="18"/>
              </w:rPr>
              <w:t>B</w:t>
            </w:r>
          </w:p>
        </w:tc>
        <w:tc>
          <w:tcPr>
            <w:tcW w:w="992" w:type="dxa"/>
          </w:tcPr>
          <w:p w:rsidR="00EC29C2" w:rsidRDefault="00EC29C2" w:rsidP="006E1537">
            <w:pPr>
              <w:pStyle w:val="TableParagraph"/>
              <w:spacing w:before="25"/>
              <w:ind w:right="-4"/>
              <w:jc w:val="center"/>
              <w:rPr>
                <w:b/>
                <w:sz w:val="18"/>
              </w:rPr>
            </w:pPr>
            <w:r>
              <w:rPr>
                <w:b/>
                <w:sz w:val="18"/>
              </w:rPr>
              <w:t>C</w:t>
            </w:r>
          </w:p>
        </w:tc>
        <w:tc>
          <w:tcPr>
            <w:tcW w:w="1701" w:type="dxa"/>
            <w:tcBorders>
              <w:right w:val="single" w:sz="4" w:space="0" w:color="auto"/>
            </w:tcBorders>
          </w:tcPr>
          <w:p w:rsidR="00EC29C2" w:rsidRDefault="00EC29C2" w:rsidP="006E1537">
            <w:pPr>
              <w:pStyle w:val="TableParagraph"/>
              <w:spacing w:before="25"/>
              <w:ind w:left="5" w:right="-4"/>
              <w:jc w:val="center"/>
              <w:rPr>
                <w:b/>
                <w:sz w:val="18"/>
              </w:rPr>
            </w:pPr>
            <w:r>
              <w:rPr>
                <w:b/>
                <w:sz w:val="18"/>
              </w:rPr>
              <w:t>D</w:t>
            </w:r>
          </w:p>
        </w:tc>
        <w:tc>
          <w:tcPr>
            <w:tcW w:w="1276" w:type="dxa"/>
            <w:tcBorders>
              <w:left w:val="single" w:sz="4" w:space="0" w:color="auto"/>
              <w:right w:val="single" w:sz="4" w:space="0" w:color="auto"/>
            </w:tcBorders>
          </w:tcPr>
          <w:p w:rsidR="00EC29C2" w:rsidRDefault="00EC29C2" w:rsidP="00EC29C2">
            <w:pPr>
              <w:pStyle w:val="TableParagraph"/>
              <w:spacing w:before="25"/>
              <w:ind w:right="-4"/>
              <w:jc w:val="center"/>
              <w:rPr>
                <w:b/>
                <w:sz w:val="18"/>
              </w:rPr>
            </w:pPr>
            <w:r>
              <w:rPr>
                <w:b/>
                <w:sz w:val="18"/>
              </w:rPr>
              <w:t>E</w:t>
            </w:r>
          </w:p>
        </w:tc>
        <w:tc>
          <w:tcPr>
            <w:tcW w:w="1843" w:type="dxa"/>
            <w:tcBorders>
              <w:left w:val="single" w:sz="4" w:space="0" w:color="auto"/>
            </w:tcBorders>
          </w:tcPr>
          <w:p w:rsidR="00EC29C2" w:rsidRDefault="00EC29C2" w:rsidP="00EC29C2">
            <w:pPr>
              <w:pStyle w:val="TableParagraph"/>
              <w:spacing w:before="25"/>
              <w:ind w:right="-4"/>
              <w:jc w:val="center"/>
              <w:rPr>
                <w:b/>
                <w:sz w:val="18"/>
              </w:rPr>
            </w:pPr>
            <w:r>
              <w:rPr>
                <w:b/>
                <w:sz w:val="18"/>
              </w:rPr>
              <w:t>F</w:t>
            </w:r>
          </w:p>
        </w:tc>
      </w:tr>
      <w:tr w:rsidR="00EC29C2" w:rsidTr="00EC29C2">
        <w:trPr>
          <w:trHeight w:val="561"/>
          <w:jc w:val="center"/>
        </w:trPr>
        <w:tc>
          <w:tcPr>
            <w:tcW w:w="2263" w:type="dxa"/>
          </w:tcPr>
          <w:p w:rsidR="00EC29C2" w:rsidRDefault="00EC29C2" w:rsidP="00C93CC9">
            <w:pPr>
              <w:pStyle w:val="TableParagraph"/>
              <w:ind w:right="-4"/>
              <w:rPr>
                <w:sz w:val="18"/>
              </w:rPr>
            </w:pPr>
          </w:p>
          <w:p w:rsidR="00EC29C2" w:rsidRDefault="00EC29C2" w:rsidP="00C93CC9">
            <w:pPr>
              <w:pStyle w:val="TableParagraph"/>
              <w:spacing w:before="1"/>
              <w:ind w:left="192" w:right="-4"/>
              <w:jc w:val="center"/>
              <w:rPr>
                <w:sz w:val="18"/>
              </w:rPr>
            </w:pPr>
            <w:r>
              <w:rPr>
                <w:sz w:val="18"/>
              </w:rPr>
              <w:t>Zakup usługi</w:t>
            </w:r>
          </w:p>
        </w:tc>
        <w:tc>
          <w:tcPr>
            <w:tcW w:w="1843" w:type="dxa"/>
          </w:tcPr>
          <w:p w:rsidR="00EC29C2" w:rsidRDefault="00EC29C2" w:rsidP="00C93CC9">
            <w:pPr>
              <w:pStyle w:val="TableParagraph"/>
              <w:ind w:right="-4"/>
              <w:rPr>
                <w:rFonts w:ascii="Times New Roman"/>
                <w:sz w:val="16"/>
              </w:rPr>
            </w:pPr>
          </w:p>
        </w:tc>
        <w:tc>
          <w:tcPr>
            <w:tcW w:w="992" w:type="dxa"/>
          </w:tcPr>
          <w:p w:rsidR="00EC29C2" w:rsidRDefault="00EC29C2" w:rsidP="00C93CC9">
            <w:pPr>
              <w:pStyle w:val="TableParagraph"/>
              <w:spacing w:before="174"/>
              <w:ind w:right="-4"/>
              <w:jc w:val="center"/>
              <w:rPr>
                <w:sz w:val="18"/>
              </w:rPr>
            </w:pPr>
            <w:r>
              <w:rPr>
                <w:sz w:val="18"/>
              </w:rPr>
              <w:t>33</w:t>
            </w:r>
          </w:p>
        </w:tc>
        <w:tc>
          <w:tcPr>
            <w:tcW w:w="1701" w:type="dxa"/>
            <w:tcBorders>
              <w:right w:val="single" w:sz="4" w:space="0" w:color="auto"/>
            </w:tcBorders>
          </w:tcPr>
          <w:p w:rsidR="00EC29C2" w:rsidRDefault="00EC29C2" w:rsidP="00C93CC9">
            <w:pPr>
              <w:pStyle w:val="TableParagraph"/>
              <w:ind w:right="-4"/>
              <w:rPr>
                <w:rFonts w:ascii="Times New Roman"/>
                <w:sz w:val="16"/>
              </w:rPr>
            </w:pPr>
          </w:p>
        </w:tc>
        <w:tc>
          <w:tcPr>
            <w:tcW w:w="1276" w:type="dxa"/>
            <w:tcBorders>
              <w:left w:val="single" w:sz="4" w:space="0" w:color="auto"/>
              <w:right w:val="single" w:sz="4" w:space="0" w:color="auto"/>
            </w:tcBorders>
          </w:tcPr>
          <w:p w:rsidR="00EC29C2" w:rsidRDefault="00EC29C2" w:rsidP="00C93CC9">
            <w:pPr>
              <w:pStyle w:val="TableParagraph"/>
              <w:ind w:right="-4"/>
              <w:rPr>
                <w:rFonts w:ascii="Times New Roman"/>
                <w:sz w:val="16"/>
              </w:rPr>
            </w:pPr>
          </w:p>
        </w:tc>
        <w:tc>
          <w:tcPr>
            <w:tcW w:w="1843" w:type="dxa"/>
            <w:tcBorders>
              <w:left w:val="single" w:sz="4" w:space="0" w:color="auto"/>
            </w:tcBorders>
          </w:tcPr>
          <w:p w:rsidR="00EC29C2" w:rsidRDefault="00EC29C2" w:rsidP="00C93CC9">
            <w:pPr>
              <w:pStyle w:val="TableParagraph"/>
              <w:ind w:right="-4"/>
              <w:rPr>
                <w:rFonts w:ascii="Times New Roman"/>
                <w:sz w:val="16"/>
              </w:rPr>
            </w:pPr>
          </w:p>
        </w:tc>
      </w:tr>
    </w:tbl>
    <w:p w:rsidR="00903244" w:rsidRDefault="00903244" w:rsidP="00903244">
      <w:pPr>
        <w:pStyle w:val="Tekstpodstawowy"/>
        <w:spacing w:before="171"/>
        <w:ind w:left="598" w:right="-4"/>
      </w:pPr>
      <w:r>
        <w:t>Wartość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brutto …………………………… zł</w:t>
      </w:r>
    </w:p>
    <w:p w:rsidR="00903244" w:rsidRDefault="00903244" w:rsidP="00903244">
      <w:pPr>
        <w:pStyle w:val="Tekstpodstawowy"/>
        <w:spacing w:before="171"/>
        <w:ind w:left="598" w:right="-4"/>
      </w:pPr>
      <w:r>
        <w:t>(słownie: ……………………………………………………………………)</w:t>
      </w:r>
    </w:p>
    <w:p w:rsidR="00903244" w:rsidRDefault="00903244" w:rsidP="00903244">
      <w:pPr>
        <w:pStyle w:val="Tekstpodstawowy"/>
        <w:spacing w:before="171"/>
        <w:ind w:left="598" w:right="-4"/>
      </w:pPr>
      <w:r>
        <w:t>Wartość ogółem netto ………………………… zł</w:t>
      </w:r>
    </w:p>
    <w:p w:rsidR="00903244" w:rsidRDefault="00903244" w:rsidP="00903244">
      <w:pPr>
        <w:pStyle w:val="Tekstpodstawowy"/>
        <w:spacing w:before="93"/>
        <w:ind w:left="598" w:right="-4"/>
      </w:pPr>
      <w:r>
        <w:t>Stawka podatku VAT: ……… % Wartość VAT………………………… zł</w:t>
      </w:r>
    </w:p>
    <w:p w:rsidR="00903244" w:rsidRDefault="00903244" w:rsidP="00903244">
      <w:pPr>
        <w:pStyle w:val="Nagwek2"/>
        <w:spacing w:before="93"/>
        <w:ind w:right="-4"/>
      </w:pPr>
      <w:r>
        <w:t>Wartość ogółem brutto …………………………… zł</w:t>
      </w:r>
    </w:p>
    <w:p w:rsidR="00903244" w:rsidRDefault="00903244" w:rsidP="00903244">
      <w:pPr>
        <w:pStyle w:val="Tekstpodstawowy"/>
        <w:spacing w:before="171"/>
        <w:ind w:left="598" w:right="-4"/>
      </w:pPr>
      <w:r>
        <w:t>(słownie: ……………………………………………………………………)</w:t>
      </w:r>
    </w:p>
    <w:p w:rsidR="00903244" w:rsidRDefault="00903244" w:rsidP="00903244">
      <w:pPr>
        <w:pStyle w:val="Tekstpodstawowy"/>
        <w:spacing w:before="171"/>
        <w:ind w:left="598" w:right="-4"/>
      </w:pPr>
    </w:p>
    <w:p w:rsidR="00903244" w:rsidRDefault="00903244" w:rsidP="00903244">
      <w:pPr>
        <w:pStyle w:val="Tekstpodstawowy"/>
        <w:spacing w:before="171"/>
        <w:ind w:left="598" w:right="-4"/>
      </w:pPr>
      <w:r w:rsidRPr="002747D9">
        <w:t xml:space="preserve">Koszt jednej interwencji patrolu …………………zł </w:t>
      </w:r>
    </w:p>
    <w:p w:rsidR="006E1537" w:rsidRDefault="006E1537" w:rsidP="006E1537">
      <w:pPr>
        <w:pStyle w:val="Akapitzlist"/>
        <w:tabs>
          <w:tab w:val="left" w:pos="599"/>
        </w:tabs>
        <w:spacing w:before="100"/>
        <w:ind w:left="598" w:right="-4" w:firstLine="0"/>
        <w:rPr>
          <w:sz w:val="18"/>
        </w:rPr>
      </w:pPr>
    </w:p>
    <w:p w:rsidR="00807A9C" w:rsidRDefault="00807A9C" w:rsidP="00807A9C">
      <w:pPr>
        <w:pStyle w:val="Akapitzlist"/>
        <w:numPr>
          <w:ilvl w:val="0"/>
          <w:numId w:val="1"/>
        </w:numPr>
        <w:tabs>
          <w:tab w:val="left" w:pos="599"/>
        </w:tabs>
        <w:spacing w:before="100"/>
        <w:ind w:right="-4"/>
        <w:rPr>
          <w:sz w:val="18"/>
        </w:rPr>
      </w:pPr>
      <w:r>
        <w:rPr>
          <w:sz w:val="18"/>
        </w:rPr>
        <w:t>Termin wykonania: zgodnie z warunkami podanymi w zaproszeniu.</w:t>
      </w:r>
    </w:p>
    <w:p w:rsidR="006E1537" w:rsidRDefault="006E1537" w:rsidP="006E1537">
      <w:pPr>
        <w:pStyle w:val="Akapitzlist"/>
        <w:tabs>
          <w:tab w:val="left" w:pos="599"/>
        </w:tabs>
        <w:spacing w:before="100"/>
        <w:ind w:left="598" w:right="-4" w:firstLine="0"/>
        <w:rPr>
          <w:sz w:val="18"/>
        </w:rPr>
      </w:pPr>
    </w:p>
    <w:p w:rsidR="00807A9C" w:rsidRDefault="00807A9C" w:rsidP="00807A9C">
      <w:pPr>
        <w:pStyle w:val="Akapitzlist"/>
        <w:numPr>
          <w:ilvl w:val="0"/>
          <w:numId w:val="1"/>
        </w:numPr>
        <w:tabs>
          <w:tab w:val="left" w:pos="597"/>
        </w:tabs>
        <w:ind w:left="596" w:right="-4" w:hanging="358"/>
        <w:rPr>
          <w:sz w:val="18"/>
        </w:rPr>
      </w:pPr>
      <w:r>
        <w:rPr>
          <w:sz w:val="18"/>
        </w:rPr>
        <w:t>Oświadczam, że uzyskałem konieczne informacje do przygotowania</w:t>
      </w:r>
      <w:r>
        <w:rPr>
          <w:spacing w:val="-7"/>
          <w:sz w:val="18"/>
        </w:rPr>
        <w:t xml:space="preserve"> </w:t>
      </w:r>
      <w:r>
        <w:rPr>
          <w:sz w:val="18"/>
        </w:rPr>
        <w:t>oferty.</w:t>
      </w:r>
    </w:p>
    <w:p w:rsidR="00807A9C" w:rsidRPr="006E1537" w:rsidRDefault="00807A9C" w:rsidP="00855176">
      <w:pPr>
        <w:pStyle w:val="Akapitzlist"/>
        <w:numPr>
          <w:ilvl w:val="0"/>
          <w:numId w:val="1"/>
        </w:numPr>
        <w:tabs>
          <w:tab w:val="left" w:pos="597"/>
        </w:tabs>
        <w:ind w:left="596" w:right="-4" w:hanging="358"/>
        <w:rPr>
          <w:sz w:val="18"/>
        </w:rPr>
      </w:pPr>
      <w:r w:rsidRPr="006E1537">
        <w:rPr>
          <w:sz w:val="18"/>
        </w:rPr>
        <w:t>Oświadczam, że zapoznałem się z załączonym do zaproszenia wzorem umowy i zobowiązuj</w:t>
      </w:r>
      <w:r w:rsidR="006E1537" w:rsidRPr="006E1537">
        <w:rPr>
          <w:sz w:val="18"/>
        </w:rPr>
        <w:t>ę</w:t>
      </w:r>
      <w:r w:rsidRPr="006E1537">
        <w:rPr>
          <w:sz w:val="18"/>
        </w:rPr>
        <w:t xml:space="preserve"> się w przypadku wyboru mojej oferty do zawarcia umowy na ustalonych tam warunkach w miejscu i terminie wyznaczonym przez</w:t>
      </w:r>
      <w:r w:rsidRPr="00855176">
        <w:rPr>
          <w:sz w:val="18"/>
        </w:rPr>
        <w:t xml:space="preserve"> </w:t>
      </w:r>
      <w:r w:rsidRPr="006E1537">
        <w:rPr>
          <w:sz w:val="18"/>
        </w:rPr>
        <w:t>Zamawiającego.</w:t>
      </w:r>
    </w:p>
    <w:p w:rsidR="00807A9C" w:rsidRDefault="00807A9C" w:rsidP="00807A9C">
      <w:pPr>
        <w:pStyle w:val="Akapitzlist"/>
        <w:numPr>
          <w:ilvl w:val="0"/>
          <w:numId w:val="1"/>
        </w:numPr>
        <w:tabs>
          <w:tab w:val="left" w:pos="597"/>
        </w:tabs>
        <w:spacing w:before="59"/>
        <w:ind w:left="596" w:right="-4" w:hanging="358"/>
        <w:rPr>
          <w:sz w:val="18"/>
        </w:rPr>
      </w:pPr>
      <w:r>
        <w:rPr>
          <w:sz w:val="18"/>
        </w:rPr>
        <w:t>Osoby uprawnione ze strony Wykonawcy do współpracy w sprawach związanych z wykonaniem przedmiotu umowy:</w:t>
      </w:r>
      <w:r>
        <w:rPr>
          <w:spacing w:val="-2"/>
          <w:sz w:val="18"/>
        </w:rPr>
        <w:t xml:space="preserve"> </w:t>
      </w:r>
      <w:r>
        <w:rPr>
          <w:sz w:val="18"/>
        </w:rPr>
        <w:t>……………………………………………………………</w:t>
      </w:r>
    </w:p>
    <w:p w:rsidR="00807A9C" w:rsidRDefault="00807A9C" w:rsidP="00807A9C">
      <w:pPr>
        <w:pStyle w:val="Akapitzlist"/>
        <w:numPr>
          <w:ilvl w:val="0"/>
          <w:numId w:val="1"/>
        </w:numPr>
        <w:tabs>
          <w:tab w:val="left" w:pos="597"/>
        </w:tabs>
        <w:spacing w:before="59"/>
        <w:ind w:left="596" w:right="-4" w:hanging="358"/>
        <w:rPr>
          <w:sz w:val="18"/>
        </w:rPr>
      </w:pPr>
      <w:r>
        <w:rPr>
          <w:sz w:val="18"/>
        </w:rPr>
        <w:t>Oferta została złożona na ……… ponumerowanych</w:t>
      </w:r>
      <w:r>
        <w:rPr>
          <w:spacing w:val="-4"/>
          <w:sz w:val="18"/>
        </w:rPr>
        <w:t xml:space="preserve"> </w:t>
      </w:r>
      <w:r>
        <w:rPr>
          <w:sz w:val="18"/>
        </w:rPr>
        <w:t>stronach.</w:t>
      </w:r>
    </w:p>
    <w:p w:rsidR="000E6EE7" w:rsidRDefault="000E6EE7"/>
    <w:sectPr w:rsidR="000E6EE7" w:rsidSect="009624C4">
      <w:footerReference w:type="default" r:id="rId22"/>
      <w:pgSz w:w="11900" w:h="16850"/>
      <w:pgMar w:top="1140" w:right="985" w:bottom="820" w:left="1280" w:header="710" w:footer="6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FA1" w:rsidRDefault="006F7FA1">
      <w:r>
        <w:separator/>
      </w:r>
    </w:p>
  </w:endnote>
  <w:endnote w:type="continuationSeparator" w:id="0">
    <w:p w:rsidR="006F7FA1" w:rsidRDefault="006F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rinda">
    <w:panose1 w:val="00000400000000000000"/>
    <w:charset w:val="01"/>
    <w:family w:val="roman"/>
    <w:notTrueType/>
    <w:pitch w:val="variable"/>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BF9" w:rsidRDefault="009F4B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6F7FA1">
    <w:pPr>
      <w:pStyle w:val="Tekstpodstawowy"/>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BF9" w:rsidRDefault="009F4BF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6F7FA1">
    <w:pPr>
      <w:pStyle w:val="Tekstpodstawowy"/>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FA1" w:rsidRDefault="006F7FA1">
      <w:r>
        <w:separator/>
      </w:r>
    </w:p>
  </w:footnote>
  <w:footnote w:type="continuationSeparator" w:id="0">
    <w:p w:rsidR="006F7FA1" w:rsidRDefault="006F7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BF9" w:rsidRDefault="009F4B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8D3" w:rsidRDefault="006F7FA1">
    <w:pPr>
      <w:pStyle w:val="Tekstpodstawowy"/>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BF9" w:rsidRDefault="009F4B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45A"/>
    <w:multiLevelType w:val="hybridMultilevel"/>
    <w:tmpl w:val="8A36A9FC"/>
    <w:lvl w:ilvl="0" w:tplc="B7C2FDE4">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B16025C8">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DB1E965E">
      <w:numFmt w:val="bullet"/>
      <w:lvlText w:val="•"/>
      <w:lvlJc w:val="left"/>
      <w:pPr>
        <w:ind w:left="1802" w:hanging="284"/>
      </w:pPr>
      <w:rPr>
        <w:rFonts w:hint="default"/>
        <w:lang w:val="pl-PL" w:eastAsia="pl-PL" w:bidi="pl-PL"/>
      </w:rPr>
    </w:lvl>
    <w:lvl w:ilvl="3" w:tplc="2BDE665A">
      <w:numFmt w:val="bullet"/>
      <w:lvlText w:val="•"/>
      <w:lvlJc w:val="left"/>
      <w:pPr>
        <w:ind w:left="2805" w:hanging="284"/>
      </w:pPr>
      <w:rPr>
        <w:rFonts w:hint="default"/>
        <w:lang w:val="pl-PL" w:eastAsia="pl-PL" w:bidi="pl-PL"/>
      </w:rPr>
    </w:lvl>
    <w:lvl w:ilvl="4" w:tplc="0054005E">
      <w:numFmt w:val="bullet"/>
      <w:lvlText w:val="•"/>
      <w:lvlJc w:val="left"/>
      <w:pPr>
        <w:ind w:left="3808" w:hanging="284"/>
      </w:pPr>
      <w:rPr>
        <w:rFonts w:hint="default"/>
        <w:lang w:val="pl-PL" w:eastAsia="pl-PL" w:bidi="pl-PL"/>
      </w:rPr>
    </w:lvl>
    <w:lvl w:ilvl="5" w:tplc="7E7A99F4">
      <w:numFmt w:val="bullet"/>
      <w:lvlText w:val="•"/>
      <w:lvlJc w:val="left"/>
      <w:pPr>
        <w:ind w:left="4811" w:hanging="284"/>
      </w:pPr>
      <w:rPr>
        <w:rFonts w:hint="default"/>
        <w:lang w:val="pl-PL" w:eastAsia="pl-PL" w:bidi="pl-PL"/>
      </w:rPr>
    </w:lvl>
    <w:lvl w:ilvl="6" w:tplc="ADE6F786">
      <w:numFmt w:val="bullet"/>
      <w:lvlText w:val="•"/>
      <w:lvlJc w:val="left"/>
      <w:pPr>
        <w:ind w:left="5814" w:hanging="284"/>
      </w:pPr>
      <w:rPr>
        <w:rFonts w:hint="default"/>
        <w:lang w:val="pl-PL" w:eastAsia="pl-PL" w:bidi="pl-PL"/>
      </w:rPr>
    </w:lvl>
    <w:lvl w:ilvl="7" w:tplc="6FCEA344">
      <w:numFmt w:val="bullet"/>
      <w:lvlText w:val="•"/>
      <w:lvlJc w:val="left"/>
      <w:pPr>
        <w:ind w:left="6817" w:hanging="284"/>
      </w:pPr>
      <w:rPr>
        <w:rFonts w:hint="default"/>
        <w:lang w:val="pl-PL" w:eastAsia="pl-PL" w:bidi="pl-PL"/>
      </w:rPr>
    </w:lvl>
    <w:lvl w:ilvl="8" w:tplc="0AD85934">
      <w:numFmt w:val="bullet"/>
      <w:lvlText w:val="•"/>
      <w:lvlJc w:val="left"/>
      <w:pPr>
        <w:ind w:left="7820" w:hanging="284"/>
      </w:pPr>
      <w:rPr>
        <w:rFonts w:hint="default"/>
        <w:lang w:val="pl-PL" w:eastAsia="pl-PL" w:bidi="pl-PL"/>
      </w:rPr>
    </w:lvl>
  </w:abstractNum>
  <w:abstractNum w:abstractNumId="1" w15:restartNumberingAfterBreak="0">
    <w:nsid w:val="19DE17E1"/>
    <w:multiLevelType w:val="hybridMultilevel"/>
    <w:tmpl w:val="A81A7636"/>
    <w:lvl w:ilvl="0" w:tplc="659205E6">
      <w:start w:val="1"/>
      <w:numFmt w:val="decimal"/>
      <w:lvlText w:val="%1."/>
      <w:lvlJc w:val="left"/>
      <w:pPr>
        <w:ind w:left="524" w:hanging="286"/>
      </w:pPr>
      <w:rPr>
        <w:rFonts w:ascii="Verdana" w:eastAsia="Verdana" w:hAnsi="Verdana" w:cs="Verdana" w:hint="default"/>
        <w:spacing w:val="-23"/>
        <w:w w:val="100"/>
        <w:sz w:val="18"/>
        <w:szCs w:val="18"/>
        <w:lang w:val="pl-PL" w:eastAsia="pl-PL" w:bidi="pl-PL"/>
      </w:rPr>
    </w:lvl>
    <w:lvl w:ilvl="1" w:tplc="869233C0">
      <w:numFmt w:val="bullet"/>
      <w:lvlText w:val="•"/>
      <w:lvlJc w:val="left"/>
      <w:pPr>
        <w:ind w:left="1450" w:hanging="286"/>
      </w:pPr>
      <w:rPr>
        <w:rFonts w:hint="default"/>
        <w:lang w:val="pl-PL" w:eastAsia="pl-PL" w:bidi="pl-PL"/>
      </w:rPr>
    </w:lvl>
    <w:lvl w:ilvl="2" w:tplc="9B1E650E">
      <w:numFmt w:val="bullet"/>
      <w:lvlText w:val="•"/>
      <w:lvlJc w:val="left"/>
      <w:pPr>
        <w:ind w:left="2381" w:hanging="286"/>
      </w:pPr>
      <w:rPr>
        <w:rFonts w:hint="default"/>
        <w:lang w:val="pl-PL" w:eastAsia="pl-PL" w:bidi="pl-PL"/>
      </w:rPr>
    </w:lvl>
    <w:lvl w:ilvl="3" w:tplc="25A2093E">
      <w:numFmt w:val="bullet"/>
      <w:lvlText w:val="•"/>
      <w:lvlJc w:val="left"/>
      <w:pPr>
        <w:ind w:left="3311" w:hanging="286"/>
      </w:pPr>
      <w:rPr>
        <w:rFonts w:hint="default"/>
        <w:lang w:val="pl-PL" w:eastAsia="pl-PL" w:bidi="pl-PL"/>
      </w:rPr>
    </w:lvl>
    <w:lvl w:ilvl="4" w:tplc="C9B81A34">
      <w:numFmt w:val="bullet"/>
      <w:lvlText w:val="•"/>
      <w:lvlJc w:val="left"/>
      <w:pPr>
        <w:ind w:left="4242" w:hanging="286"/>
      </w:pPr>
      <w:rPr>
        <w:rFonts w:hint="default"/>
        <w:lang w:val="pl-PL" w:eastAsia="pl-PL" w:bidi="pl-PL"/>
      </w:rPr>
    </w:lvl>
    <w:lvl w:ilvl="5" w:tplc="BDD8B95C">
      <w:numFmt w:val="bullet"/>
      <w:lvlText w:val="•"/>
      <w:lvlJc w:val="left"/>
      <w:pPr>
        <w:ind w:left="5173" w:hanging="286"/>
      </w:pPr>
      <w:rPr>
        <w:rFonts w:hint="default"/>
        <w:lang w:val="pl-PL" w:eastAsia="pl-PL" w:bidi="pl-PL"/>
      </w:rPr>
    </w:lvl>
    <w:lvl w:ilvl="6" w:tplc="998E518A">
      <w:numFmt w:val="bullet"/>
      <w:lvlText w:val="•"/>
      <w:lvlJc w:val="left"/>
      <w:pPr>
        <w:ind w:left="6103" w:hanging="286"/>
      </w:pPr>
      <w:rPr>
        <w:rFonts w:hint="default"/>
        <w:lang w:val="pl-PL" w:eastAsia="pl-PL" w:bidi="pl-PL"/>
      </w:rPr>
    </w:lvl>
    <w:lvl w:ilvl="7" w:tplc="81609E10">
      <w:numFmt w:val="bullet"/>
      <w:lvlText w:val="•"/>
      <w:lvlJc w:val="left"/>
      <w:pPr>
        <w:ind w:left="7034" w:hanging="286"/>
      </w:pPr>
      <w:rPr>
        <w:rFonts w:hint="default"/>
        <w:lang w:val="pl-PL" w:eastAsia="pl-PL" w:bidi="pl-PL"/>
      </w:rPr>
    </w:lvl>
    <w:lvl w:ilvl="8" w:tplc="454495C8">
      <w:numFmt w:val="bullet"/>
      <w:lvlText w:val="•"/>
      <w:lvlJc w:val="left"/>
      <w:pPr>
        <w:ind w:left="7965" w:hanging="286"/>
      </w:pPr>
      <w:rPr>
        <w:rFonts w:hint="default"/>
        <w:lang w:val="pl-PL" w:eastAsia="pl-PL" w:bidi="pl-PL"/>
      </w:rPr>
    </w:lvl>
  </w:abstractNum>
  <w:abstractNum w:abstractNumId="2" w15:restartNumberingAfterBreak="0">
    <w:nsid w:val="1F553746"/>
    <w:multiLevelType w:val="hybridMultilevel"/>
    <w:tmpl w:val="8E2EE7F4"/>
    <w:lvl w:ilvl="0" w:tplc="1CF062FE">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115AF8B6">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26F4B094">
      <w:numFmt w:val="bullet"/>
      <w:lvlText w:val="•"/>
      <w:lvlJc w:val="left"/>
      <w:pPr>
        <w:ind w:left="1802" w:hanging="284"/>
      </w:pPr>
      <w:rPr>
        <w:rFonts w:hint="default"/>
        <w:lang w:val="pl-PL" w:eastAsia="pl-PL" w:bidi="pl-PL"/>
      </w:rPr>
    </w:lvl>
    <w:lvl w:ilvl="3" w:tplc="B1463D28">
      <w:numFmt w:val="bullet"/>
      <w:lvlText w:val="•"/>
      <w:lvlJc w:val="left"/>
      <w:pPr>
        <w:ind w:left="2805" w:hanging="284"/>
      </w:pPr>
      <w:rPr>
        <w:rFonts w:hint="default"/>
        <w:lang w:val="pl-PL" w:eastAsia="pl-PL" w:bidi="pl-PL"/>
      </w:rPr>
    </w:lvl>
    <w:lvl w:ilvl="4" w:tplc="A0AEC010">
      <w:numFmt w:val="bullet"/>
      <w:lvlText w:val="•"/>
      <w:lvlJc w:val="left"/>
      <w:pPr>
        <w:ind w:left="3808" w:hanging="284"/>
      </w:pPr>
      <w:rPr>
        <w:rFonts w:hint="default"/>
        <w:lang w:val="pl-PL" w:eastAsia="pl-PL" w:bidi="pl-PL"/>
      </w:rPr>
    </w:lvl>
    <w:lvl w:ilvl="5" w:tplc="D2661586">
      <w:numFmt w:val="bullet"/>
      <w:lvlText w:val="•"/>
      <w:lvlJc w:val="left"/>
      <w:pPr>
        <w:ind w:left="4811" w:hanging="284"/>
      </w:pPr>
      <w:rPr>
        <w:rFonts w:hint="default"/>
        <w:lang w:val="pl-PL" w:eastAsia="pl-PL" w:bidi="pl-PL"/>
      </w:rPr>
    </w:lvl>
    <w:lvl w:ilvl="6" w:tplc="17E4D05C">
      <w:numFmt w:val="bullet"/>
      <w:lvlText w:val="•"/>
      <w:lvlJc w:val="left"/>
      <w:pPr>
        <w:ind w:left="5814" w:hanging="284"/>
      </w:pPr>
      <w:rPr>
        <w:rFonts w:hint="default"/>
        <w:lang w:val="pl-PL" w:eastAsia="pl-PL" w:bidi="pl-PL"/>
      </w:rPr>
    </w:lvl>
    <w:lvl w:ilvl="7" w:tplc="E0BC26C2">
      <w:numFmt w:val="bullet"/>
      <w:lvlText w:val="•"/>
      <w:lvlJc w:val="left"/>
      <w:pPr>
        <w:ind w:left="6817" w:hanging="284"/>
      </w:pPr>
      <w:rPr>
        <w:rFonts w:hint="default"/>
        <w:lang w:val="pl-PL" w:eastAsia="pl-PL" w:bidi="pl-PL"/>
      </w:rPr>
    </w:lvl>
    <w:lvl w:ilvl="8" w:tplc="2A707CAA">
      <w:numFmt w:val="bullet"/>
      <w:lvlText w:val="•"/>
      <w:lvlJc w:val="left"/>
      <w:pPr>
        <w:ind w:left="7820" w:hanging="284"/>
      </w:pPr>
      <w:rPr>
        <w:rFonts w:hint="default"/>
        <w:lang w:val="pl-PL" w:eastAsia="pl-PL" w:bidi="pl-PL"/>
      </w:rPr>
    </w:lvl>
  </w:abstractNum>
  <w:abstractNum w:abstractNumId="3" w15:restartNumberingAfterBreak="0">
    <w:nsid w:val="2AC33004"/>
    <w:multiLevelType w:val="hybridMultilevel"/>
    <w:tmpl w:val="EF227EEC"/>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4" w15:restartNumberingAfterBreak="0">
    <w:nsid w:val="2B06444E"/>
    <w:multiLevelType w:val="hybridMultilevel"/>
    <w:tmpl w:val="4A809A6A"/>
    <w:lvl w:ilvl="0" w:tplc="CAC2F256">
      <w:start w:val="1"/>
      <w:numFmt w:val="lowerLetter"/>
      <w:lvlText w:val="%1)"/>
      <w:lvlJc w:val="left"/>
      <w:pPr>
        <w:ind w:left="805" w:hanging="284"/>
      </w:pPr>
      <w:rPr>
        <w:rFonts w:ascii="Verdana" w:eastAsia="Verdana" w:hAnsi="Verdana" w:cs="Verdana" w:hint="default"/>
        <w:spacing w:val="-1"/>
        <w:w w:val="100"/>
        <w:sz w:val="18"/>
        <w:szCs w:val="18"/>
        <w:lang w:val="pl-PL" w:eastAsia="pl-PL" w:bidi="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D6E1E68"/>
    <w:multiLevelType w:val="hybridMultilevel"/>
    <w:tmpl w:val="8A36A9FC"/>
    <w:lvl w:ilvl="0" w:tplc="B7C2FDE4">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B16025C8">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DB1E965E">
      <w:numFmt w:val="bullet"/>
      <w:lvlText w:val="•"/>
      <w:lvlJc w:val="left"/>
      <w:pPr>
        <w:ind w:left="1802" w:hanging="284"/>
      </w:pPr>
      <w:rPr>
        <w:rFonts w:hint="default"/>
        <w:lang w:val="pl-PL" w:eastAsia="pl-PL" w:bidi="pl-PL"/>
      </w:rPr>
    </w:lvl>
    <w:lvl w:ilvl="3" w:tplc="2BDE665A">
      <w:numFmt w:val="bullet"/>
      <w:lvlText w:val="•"/>
      <w:lvlJc w:val="left"/>
      <w:pPr>
        <w:ind w:left="2805" w:hanging="284"/>
      </w:pPr>
      <w:rPr>
        <w:rFonts w:hint="default"/>
        <w:lang w:val="pl-PL" w:eastAsia="pl-PL" w:bidi="pl-PL"/>
      </w:rPr>
    </w:lvl>
    <w:lvl w:ilvl="4" w:tplc="0054005E">
      <w:numFmt w:val="bullet"/>
      <w:lvlText w:val="•"/>
      <w:lvlJc w:val="left"/>
      <w:pPr>
        <w:ind w:left="3808" w:hanging="284"/>
      </w:pPr>
      <w:rPr>
        <w:rFonts w:hint="default"/>
        <w:lang w:val="pl-PL" w:eastAsia="pl-PL" w:bidi="pl-PL"/>
      </w:rPr>
    </w:lvl>
    <w:lvl w:ilvl="5" w:tplc="7E7A99F4">
      <w:numFmt w:val="bullet"/>
      <w:lvlText w:val="•"/>
      <w:lvlJc w:val="left"/>
      <w:pPr>
        <w:ind w:left="4811" w:hanging="284"/>
      </w:pPr>
      <w:rPr>
        <w:rFonts w:hint="default"/>
        <w:lang w:val="pl-PL" w:eastAsia="pl-PL" w:bidi="pl-PL"/>
      </w:rPr>
    </w:lvl>
    <w:lvl w:ilvl="6" w:tplc="ADE6F786">
      <w:numFmt w:val="bullet"/>
      <w:lvlText w:val="•"/>
      <w:lvlJc w:val="left"/>
      <w:pPr>
        <w:ind w:left="5814" w:hanging="284"/>
      </w:pPr>
      <w:rPr>
        <w:rFonts w:hint="default"/>
        <w:lang w:val="pl-PL" w:eastAsia="pl-PL" w:bidi="pl-PL"/>
      </w:rPr>
    </w:lvl>
    <w:lvl w:ilvl="7" w:tplc="6FCEA344">
      <w:numFmt w:val="bullet"/>
      <w:lvlText w:val="•"/>
      <w:lvlJc w:val="left"/>
      <w:pPr>
        <w:ind w:left="6817" w:hanging="284"/>
      </w:pPr>
      <w:rPr>
        <w:rFonts w:hint="default"/>
        <w:lang w:val="pl-PL" w:eastAsia="pl-PL" w:bidi="pl-PL"/>
      </w:rPr>
    </w:lvl>
    <w:lvl w:ilvl="8" w:tplc="0AD85934">
      <w:numFmt w:val="bullet"/>
      <w:lvlText w:val="•"/>
      <w:lvlJc w:val="left"/>
      <w:pPr>
        <w:ind w:left="7820" w:hanging="284"/>
      </w:pPr>
      <w:rPr>
        <w:rFonts w:hint="default"/>
        <w:lang w:val="pl-PL" w:eastAsia="pl-PL" w:bidi="pl-PL"/>
      </w:rPr>
    </w:lvl>
  </w:abstractNum>
  <w:abstractNum w:abstractNumId="6" w15:restartNumberingAfterBreak="0">
    <w:nsid w:val="346D7D5C"/>
    <w:multiLevelType w:val="multilevel"/>
    <w:tmpl w:val="29A644A0"/>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17B5538"/>
    <w:multiLevelType w:val="hybridMultilevel"/>
    <w:tmpl w:val="FB8A6F0E"/>
    <w:lvl w:ilvl="0" w:tplc="EA1A86D4">
      <w:start w:val="1"/>
      <w:numFmt w:val="decimal"/>
      <w:lvlText w:val="%1)"/>
      <w:lvlJc w:val="left"/>
      <w:pPr>
        <w:ind w:left="598" w:hanging="360"/>
      </w:pPr>
      <w:rPr>
        <w:rFonts w:ascii="Verdana" w:eastAsia="Verdana" w:hAnsi="Verdana" w:cs="Verdana" w:hint="default"/>
        <w:spacing w:val="-27"/>
        <w:w w:val="100"/>
        <w:sz w:val="18"/>
        <w:szCs w:val="18"/>
        <w:lang w:val="pl-PL" w:eastAsia="pl-PL" w:bidi="pl-PL"/>
      </w:rPr>
    </w:lvl>
    <w:lvl w:ilvl="1" w:tplc="F29279D2">
      <w:numFmt w:val="bullet"/>
      <w:lvlText w:val="•"/>
      <w:lvlJc w:val="left"/>
      <w:pPr>
        <w:ind w:left="1522" w:hanging="360"/>
      </w:pPr>
      <w:rPr>
        <w:rFonts w:hint="default"/>
        <w:lang w:val="pl-PL" w:eastAsia="pl-PL" w:bidi="pl-PL"/>
      </w:rPr>
    </w:lvl>
    <w:lvl w:ilvl="2" w:tplc="F702D02C">
      <w:numFmt w:val="bullet"/>
      <w:lvlText w:val="•"/>
      <w:lvlJc w:val="left"/>
      <w:pPr>
        <w:ind w:left="2445" w:hanging="360"/>
      </w:pPr>
      <w:rPr>
        <w:rFonts w:hint="default"/>
        <w:lang w:val="pl-PL" w:eastAsia="pl-PL" w:bidi="pl-PL"/>
      </w:rPr>
    </w:lvl>
    <w:lvl w:ilvl="3" w:tplc="D09C6584">
      <w:numFmt w:val="bullet"/>
      <w:lvlText w:val="•"/>
      <w:lvlJc w:val="left"/>
      <w:pPr>
        <w:ind w:left="3367" w:hanging="360"/>
      </w:pPr>
      <w:rPr>
        <w:rFonts w:hint="default"/>
        <w:lang w:val="pl-PL" w:eastAsia="pl-PL" w:bidi="pl-PL"/>
      </w:rPr>
    </w:lvl>
    <w:lvl w:ilvl="4" w:tplc="EF30A050">
      <w:numFmt w:val="bullet"/>
      <w:lvlText w:val="•"/>
      <w:lvlJc w:val="left"/>
      <w:pPr>
        <w:ind w:left="4290" w:hanging="360"/>
      </w:pPr>
      <w:rPr>
        <w:rFonts w:hint="default"/>
        <w:lang w:val="pl-PL" w:eastAsia="pl-PL" w:bidi="pl-PL"/>
      </w:rPr>
    </w:lvl>
    <w:lvl w:ilvl="5" w:tplc="BCDCCC0A">
      <w:numFmt w:val="bullet"/>
      <w:lvlText w:val="•"/>
      <w:lvlJc w:val="left"/>
      <w:pPr>
        <w:ind w:left="5213" w:hanging="360"/>
      </w:pPr>
      <w:rPr>
        <w:rFonts w:hint="default"/>
        <w:lang w:val="pl-PL" w:eastAsia="pl-PL" w:bidi="pl-PL"/>
      </w:rPr>
    </w:lvl>
    <w:lvl w:ilvl="6" w:tplc="33B6529E">
      <w:numFmt w:val="bullet"/>
      <w:lvlText w:val="•"/>
      <w:lvlJc w:val="left"/>
      <w:pPr>
        <w:ind w:left="6135" w:hanging="360"/>
      </w:pPr>
      <w:rPr>
        <w:rFonts w:hint="default"/>
        <w:lang w:val="pl-PL" w:eastAsia="pl-PL" w:bidi="pl-PL"/>
      </w:rPr>
    </w:lvl>
    <w:lvl w:ilvl="7" w:tplc="C9D6C482">
      <w:numFmt w:val="bullet"/>
      <w:lvlText w:val="•"/>
      <w:lvlJc w:val="left"/>
      <w:pPr>
        <w:ind w:left="7058" w:hanging="360"/>
      </w:pPr>
      <w:rPr>
        <w:rFonts w:hint="default"/>
        <w:lang w:val="pl-PL" w:eastAsia="pl-PL" w:bidi="pl-PL"/>
      </w:rPr>
    </w:lvl>
    <w:lvl w:ilvl="8" w:tplc="6A7EF3C6">
      <w:numFmt w:val="bullet"/>
      <w:lvlText w:val="•"/>
      <w:lvlJc w:val="left"/>
      <w:pPr>
        <w:ind w:left="7981" w:hanging="360"/>
      </w:pPr>
      <w:rPr>
        <w:rFonts w:hint="default"/>
        <w:lang w:val="pl-PL" w:eastAsia="pl-PL" w:bidi="pl-PL"/>
      </w:rPr>
    </w:lvl>
  </w:abstractNum>
  <w:abstractNum w:abstractNumId="8" w15:restartNumberingAfterBreak="0">
    <w:nsid w:val="48EF32A7"/>
    <w:multiLevelType w:val="hybridMultilevel"/>
    <w:tmpl w:val="D2BAB8CE"/>
    <w:lvl w:ilvl="0" w:tplc="6BD8A3B4">
      <w:start w:val="1"/>
      <w:numFmt w:val="decimal"/>
      <w:lvlText w:val="%1)"/>
      <w:lvlJc w:val="left"/>
      <w:pPr>
        <w:ind w:left="284" w:hanging="284"/>
      </w:pPr>
      <w:rPr>
        <w:rFonts w:ascii="Verdana" w:eastAsia="Verdana" w:hAnsi="Verdana" w:cs="Verdana" w:hint="default"/>
        <w:w w:val="100"/>
        <w:sz w:val="18"/>
        <w:szCs w:val="18"/>
        <w:lang w:val="pl-PL" w:eastAsia="pl-PL" w:bidi="pl-PL"/>
      </w:rPr>
    </w:lvl>
    <w:lvl w:ilvl="1" w:tplc="A6B60870">
      <w:numFmt w:val="bullet"/>
      <w:lvlText w:val="•"/>
      <w:lvlJc w:val="left"/>
      <w:pPr>
        <w:ind w:left="1450" w:hanging="284"/>
      </w:pPr>
      <w:rPr>
        <w:rFonts w:hint="default"/>
        <w:lang w:val="pl-PL" w:eastAsia="pl-PL" w:bidi="pl-PL"/>
      </w:rPr>
    </w:lvl>
    <w:lvl w:ilvl="2" w:tplc="192ADB9E">
      <w:numFmt w:val="bullet"/>
      <w:lvlText w:val="•"/>
      <w:lvlJc w:val="left"/>
      <w:pPr>
        <w:ind w:left="2381" w:hanging="284"/>
      </w:pPr>
      <w:rPr>
        <w:rFonts w:hint="default"/>
        <w:lang w:val="pl-PL" w:eastAsia="pl-PL" w:bidi="pl-PL"/>
      </w:rPr>
    </w:lvl>
    <w:lvl w:ilvl="3" w:tplc="F5D47F4C">
      <w:numFmt w:val="bullet"/>
      <w:lvlText w:val="•"/>
      <w:lvlJc w:val="left"/>
      <w:pPr>
        <w:ind w:left="3311" w:hanging="284"/>
      </w:pPr>
      <w:rPr>
        <w:rFonts w:hint="default"/>
        <w:lang w:val="pl-PL" w:eastAsia="pl-PL" w:bidi="pl-PL"/>
      </w:rPr>
    </w:lvl>
    <w:lvl w:ilvl="4" w:tplc="20EA1AA2">
      <w:numFmt w:val="bullet"/>
      <w:lvlText w:val="•"/>
      <w:lvlJc w:val="left"/>
      <w:pPr>
        <w:ind w:left="4242" w:hanging="284"/>
      </w:pPr>
      <w:rPr>
        <w:rFonts w:hint="default"/>
        <w:lang w:val="pl-PL" w:eastAsia="pl-PL" w:bidi="pl-PL"/>
      </w:rPr>
    </w:lvl>
    <w:lvl w:ilvl="5" w:tplc="2F3A3B98">
      <w:numFmt w:val="bullet"/>
      <w:lvlText w:val="•"/>
      <w:lvlJc w:val="left"/>
      <w:pPr>
        <w:ind w:left="5173" w:hanging="284"/>
      </w:pPr>
      <w:rPr>
        <w:rFonts w:hint="default"/>
        <w:lang w:val="pl-PL" w:eastAsia="pl-PL" w:bidi="pl-PL"/>
      </w:rPr>
    </w:lvl>
    <w:lvl w:ilvl="6" w:tplc="C2D29FD8">
      <w:numFmt w:val="bullet"/>
      <w:lvlText w:val="•"/>
      <w:lvlJc w:val="left"/>
      <w:pPr>
        <w:ind w:left="6103" w:hanging="284"/>
      </w:pPr>
      <w:rPr>
        <w:rFonts w:hint="default"/>
        <w:lang w:val="pl-PL" w:eastAsia="pl-PL" w:bidi="pl-PL"/>
      </w:rPr>
    </w:lvl>
    <w:lvl w:ilvl="7" w:tplc="B40CC1AE">
      <w:numFmt w:val="bullet"/>
      <w:lvlText w:val="•"/>
      <w:lvlJc w:val="left"/>
      <w:pPr>
        <w:ind w:left="7034" w:hanging="284"/>
      </w:pPr>
      <w:rPr>
        <w:rFonts w:hint="default"/>
        <w:lang w:val="pl-PL" w:eastAsia="pl-PL" w:bidi="pl-PL"/>
      </w:rPr>
    </w:lvl>
    <w:lvl w:ilvl="8" w:tplc="C2B09190">
      <w:numFmt w:val="bullet"/>
      <w:lvlText w:val="•"/>
      <w:lvlJc w:val="left"/>
      <w:pPr>
        <w:ind w:left="7965" w:hanging="284"/>
      </w:pPr>
      <w:rPr>
        <w:rFonts w:hint="default"/>
        <w:lang w:val="pl-PL" w:eastAsia="pl-PL" w:bidi="pl-PL"/>
      </w:rPr>
    </w:lvl>
  </w:abstractNum>
  <w:abstractNum w:abstractNumId="9" w15:restartNumberingAfterBreak="0">
    <w:nsid w:val="4C2D11CE"/>
    <w:multiLevelType w:val="hybridMultilevel"/>
    <w:tmpl w:val="6062FFB6"/>
    <w:lvl w:ilvl="0" w:tplc="9AE257F6">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CAC2F256">
      <w:start w:val="1"/>
      <w:numFmt w:val="lowerLetter"/>
      <w:lvlText w:val="%2)"/>
      <w:lvlJc w:val="left"/>
      <w:pPr>
        <w:ind w:left="805" w:hanging="284"/>
      </w:pPr>
      <w:rPr>
        <w:rFonts w:ascii="Verdana" w:eastAsia="Verdana" w:hAnsi="Verdana" w:cs="Verdana" w:hint="default"/>
        <w:spacing w:val="-1"/>
        <w:w w:val="100"/>
        <w:sz w:val="18"/>
        <w:szCs w:val="18"/>
        <w:lang w:val="pl-PL" w:eastAsia="pl-PL" w:bidi="pl-PL"/>
      </w:rPr>
    </w:lvl>
    <w:lvl w:ilvl="2" w:tplc="66A68CE2">
      <w:numFmt w:val="bullet"/>
      <w:lvlText w:val="•"/>
      <w:lvlJc w:val="left"/>
      <w:pPr>
        <w:ind w:left="1802" w:hanging="284"/>
      </w:pPr>
      <w:rPr>
        <w:rFonts w:hint="default"/>
        <w:lang w:val="pl-PL" w:eastAsia="pl-PL" w:bidi="pl-PL"/>
      </w:rPr>
    </w:lvl>
    <w:lvl w:ilvl="3" w:tplc="3DC41532">
      <w:numFmt w:val="bullet"/>
      <w:lvlText w:val="•"/>
      <w:lvlJc w:val="left"/>
      <w:pPr>
        <w:ind w:left="2805" w:hanging="284"/>
      </w:pPr>
      <w:rPr>
        <w:rFonts w:hint="default"/>
        <w:lang w:val="pl-PL" w:eastAsia="pl-PL" w:bidi="pl-PL"/>
      </w:rPr>
    </w:lvl>
    <w:lvl w:ilvl="4" w:tplc="836C3A10">
      <w:numFmt w:val="bullet"/>
      <w:lvlText w:val="•"/>
      <w:lvlJc w:val="left"/>
      <w:pPr>
        <w:ind w:left="3808" w:hanging="284"/>
      </w:pPr>
      <w:rPr>
        <w:rFonts w:hint="default"/>
        <w:lang w:val="pl-PL" w:eastAsia="pl-PL" w:bidi="pl-PL"/>
      </w:rPr>
    </w:lvl>
    <w:lvl w:ilvl="5" w:tplc="CE0C3C44">
      <w:numFmt w:val="bullet"/>
      <w:lvlText w:val="•"/>
      <w:lvlJc w:val="left"/>
      <w:pPr>
        <w:ind w:left="4811" w:hanging="284"/>
      </w:pPr>
      <w:rPr>
        <w:rFonts w:hint="default"/>
        <w:lang w:val="pl-PL" w:eastAsia="pl-PL" w:bidi="pl-PL"/>
      </w:rPr>
    </w:lvl>
    <w:lvl w:ilvl="6" w:tplc="572A3F3E">
      <w:numFmt w:val="bullet"/>
      <w:lvlText w:val="•"/>
      <w:lvlJc w:val="left"/>
      <w:pPr>
        <w:ind w:left="5814" w:hanging="284"/>
      </w:pPr>
      <w:rPr>
        <w:rFonts w:hint="default"/>
        <w:lang w:val="pl-PL" w:eastAsia="pl-PL" w:bidi="pl-PL"/>
      </w:rPr>
    </w:lvl>
    <w:lvl w:ilvl="7" w:tplc="AA449864">
      <w:numFmt w:val="bullet"/>
      <w:lvlText w:val="•"/>
      <w:lvlJc w:val="left"/>
      <w:pPr>
        <w:ind w:left="6817" w:hanging="284"/>
      </w:pPr>
      <w:rPr>
        <w:rFonts w:hint="default"/>
        <w:lang w:val="pl-PL" w:eastAsia="pl-PL" w:bidi="pl-PL"/>
      </w:rPr>
    </w:lvl>
    <w:lvl w:ilvl="8" w:tplc="CC76887A">
      <w:numFmt w:val="bullet"/>
      <w:lvlText w:val="•"/>
      <w:lvlJc w:val="left"/>
      <w:pPr>
        <w:ind w:left="7820" w:hanging="284"/>
      </w:pPr>
      <w:rPr>
        <w:rFonts w:hint="default"/>
        <w:lang w:val="pl-PL" w:eastAsia="pl-PL" w:bidi="pl-PL"/>
      </w:rPr>
    </w:lvl>
  </w:abstractNum>
  <w:abstractNum w:abstractNumId="10" w15:restartNumberingAfterBreak="0">
    <w:nsid w:val="4EDB5A5E"/>
    <w:multiLevelType w:val="hybridMultilevel"/>
    <w:tmpl w:val="4C281602"/>
    <w:lvl w:ilvl="0" w:tplc="B9C8CCB6">
      <w:start w:val="1"/>
      <w:numFmt w:val="decimal"/>
      <w:lvlText w:val="%1."/>
      <w:lvlJc w:val="left"/>
      <w:pPr>
        <w:ind w:left="522" w:hanging="284"/>
      </w:pPr>
      <w:rPr>
        <w:rFonts w:ascii="Verdana" w:eastAsia="Verdana" w:hAnsi="Verdana" w:cs="Verdana" w:hint="default"/>
        <w:b w:val="0"/>
        <w:spacing w:val="-25"/>
        <w:w w:val="100"/>
        <w:sz w:val="18"/>
        <w:szCs w:val="18"/>
        <w:lang w:val="pl-PL" w:eastAsia="pl-PL" w:bidi="pl-PL"/>
      </w:rPr>
    </w:lvl>
    <w:lvl w:ilvl="1" w:tplc="7B2A87C0">
      <w:numFmt w:val="bullet"/>
      <w:lvlText w:val="•"/>
      <w:lvlJc w:val="left"/>
      <w:pPr>
        <w:ind w:left="1450" w:hanging="284"/>
      </w:pPr>
      <w:rPr>
        <w:rFonts w:hint="default"/>
        <w:lang w:val="pl-PL" w:eastAsia="pl-PL" w:bidi="pl-PL"/>
      </w:rPr>
    </w:lvl>
    <w:lvl w:ilvl="2" w:tplc="6EAA091E">
      <w:numFmt w:val="bullet"/>
      <w:lvlText w:val="•"/>
      <w:lvlJc w:val="left"/>
      <w:pPr>
        <w:ind w:left="2381" w:hanging="284"/>
      </w:pPr>
      <w:rPr>
        <w:rFonts w:hint="default"/>
        <w:lang w:val="pl-PL" w:eastAsia="pl-PL" w:bidi="pl-PL"/>
      </w:rPr>
    </w:lvl>
    <w:lvl w:ilvl="3" w:tplc="451E0B3C">
      <w:numFmt w:val="bullet"/>
      <w:lvlText w:val="•"/>
      <w:lvlJc w:val="left"/>
      <w:pPr>
        <w:ind w:left="3311" w:hanging="284"/>
      </w:pPr>
      <w:rPr>
        <w:rFonts w:hint="default"/>
        <w:lang w:val="pl-PL" w:eastAsia="pl-PL" w:bidi="pl-PL"/>
      </w:rPr>
    </w:lvl>
    <w:lvl w:ilvl="4" w:tplc="7E7E0F1C">
      <w:numFmt w:val="bullet"/>
      <w:lvlText w:val="•"/>
      <w:lvlJc w:val="left"/>
      <w:pPr>
        <w:ind w:left="4242" w:hanging="284"/>
      </w:pPr>
      <w:rPr>
        <w:rFonts w:hint="default"/>
        <w:lang w:val="pl-PL" w:eastAsia="pl-PL" w:bidi="pl-PL"/>
      </w:rPr>
    </w:lvl>
    <w:lvl w:ilvl="5" w:tplc="2048F3B6">
      <w:numFmt w:val="bullet"/>
      <w:lvlText w:val="•"/>
      <w:lvlJc w:val="left"/>
      <w:pPr>
        <w:ind w:left="5173" w:hanging="284"/>
      </w:pPr>
      <w:rPr>
        <w:rFonts w:hint="default"/>
        <w:lang w:val="pl-PL" w:eastAsia="pl-PL" w:bidi="pl-PL"/>
      </w:rPr>
    </w:lvl>
    <w:lvl w:ilvl="6" w:tplc="54804978">
      <w:numFmt w:val="bullet"/>
      <w:lvlText w:val="•"/>
      <w:lvlJc w:val="left"/>
      <w:pPr>
        <w:ind w:left="6103" w:hanging="284"/>
      </w:pPr>
      <w:rPr>
        <w:rFonts w:hint="default"/>
        <w:lang w:val="pl-PL" w:eastAsia="pl-PL" w:bidi="pl-PL"/>
      </w:rPr>
    </w:lvl>
    <w:lvl w:ilvl="7" w:tplc="D93ED98C">
      <w:numFmt w:val="bullet"/>
      <w:lvlText w:val="•"/>
      <w:lvlJc w:val="left"/>
      <w:pPr>
        <w:ind w:left="7034" w:hanging="284"/>
      </w:pPr>
      <w:rPr>
        <w:rFonts w:hint="default"/>
        <w:lang w:val="pl-PL" w:eastAsia="pl-PL" w:bidi="pl-PL"/>
      </w:rPr>
    </w:lvl>
    <w:lvl w:ilvl="8" w:tplc="72CEDF6A">
      <w:numFmt w:val="bullet"/>
      <w:lvlText w:val="•"/>
      <w:lvlJc w:val="left"/>
      <w:pPr>
        <w:ind w:left="7965" w:hanging="284"/>
      </w:pPr>
      <w:rPr>
        <w:rFonts w:hint="default"/>
        <w:lang w:val="pl-PL" w:eastAsia="pl-PL" w:bidi="pl-PL"/>
      </w:rPr>
    </w:lvl>
  </w:abstractNum>
  <w:abstractNum w:abstractNumId="11" w15:restartNumberingAfterBreak="0">
    <w:nsid w:val="57A760BE"/>
    <w:multiLevelType w:val="hybridMultilevel"/>
    <w:tmpl w:val="265AD402"/>
    <w:lvl w:ilvl="0" w:tplc="D2DE174E">
      <w:start w:val="1"/>
      <w:numFmt w:val="decimal"/>
      <w:lvlText w:val="%1."/>
      <w:lvlJc w:val="left"/>
      <w:pPr>
        <w:ind w:left="598" w:hanging="360"/>
      </w:pPr>
      <w:rPr>
        <w:rFonts w:ascii="Verdana" w:eastAsia="Verdana" w:hAnsi="Verdana" w:cs="Verdana" w:hint="default"/>
        <w:b/>
        <w:bCs/>
        <w:spacing w:val="-17"/>
        <w:w w:val="100"/>
        <w:sz w:val="18"/>
        <w:szCs w:val="18"/>
        <w:lang w:val="pl-PL" w:eastAsia="pl-PL" w:bidi="pl-PL"/>
      </w:rPr>
    </w:lvl>
    <w:lvl w:ilvl="1" w:tplc="8F8EAB38">
      <w:numFmt w:val="bullet"/>
      <w:lvlText w:val="•"/>
      <w:lvlJc w:val="left"/>
      <w:pPr>
        <w:ind w:left="1522" w:hanging="360"/>
      </w:pPr>
      <w:rPr>
        <w:rFonts w:hint="default"/>
        <w:lang w:val="pl-PL" w:eastAsia="pl-PL" w:bidi="pl-PL"/>
      </w:rPr>
    </w:lvl>
    <w:lvl w:ilvl="2" w:tplc="150A8840">
      <w:numFmt w:val="bullet"/>
      <w:lvlText w:val="•"/>
      <w:lvlJc w:val="left"/>
      <w:pPr>
        <w:ind w:left="2445" w:hanging="360"/>
      </w:pPr>
      <w:rPr>
        <w:rFonts w:hint="default"/>
        <w:lang w:val="pl-PL" w:eastAsia="pl-PL" w:bidi="pl-PL"/>
      </w:rPr>
    </w:lvl>
    <w:lvl w:ilvl="3" w:tplc="7318D838">
      <w:numFmt w:val="bullet"/>
      <w:lvlText w:val="•"/>
      <w:lvlJc w:val="left"/>
      <w:pPr>
        <w:ind w:left="3367" w:hanging="360"/>
      </w:pPr>
      <w:rPr>
        <w:rFonts w:hint="default"/>
        <w:lang w:val="pl-PL" w:eastAsia="pl-PL" w:bidi="pl-PL"/>
      </w:rPr>
    </w:lvl>
    <w:lvl w:ilvl="4" w:tplc="6EBEF5DA">
      <w:numFmt w:val="bullet"/>
      <w:lvlText w:val="•"/>
      <w:lvlJc w:val="left"/>
      <w:pPr>
        <w:ind w:left="4290" w:hanging="360"/>
      </w:pPr>
      <w:rPr>
        <w:rFonts w:hint="default"/>
        <w:lang w:val="pl-PL" w:eastAsia="pl-PL" w:bidi="pl-PL"/>
      </w:rPr>
    </w:lvl>
    <w:lvl w:ilvl="5" w:tplc="4332691E">
      <w:numFmt w:val="bullet"/>
      <w:lvlText w:val="•"/>
      <w:lvlJc w:val="left"/>
      <w:pPr>
        <w:ind w:left="5213" w:hanging="360"/>
      </w:pPr>
      <w:rPr>
        <w:rFonts w:hint="default"/>
        <w:lang w:val="pl-PL" w:eastAsia="pl-PL" w:bidi="pl-PL"/>
      </w:rPr>
    </w:lvl>
    <w:lvl w:ilvl="6" w:tplc="2EF24894">
      <w:numFmt w:val="bullet"/>
      <w:lvlText w:val="•"/>
      <w:lvlJc w:val="left"/>
      <w:pPr>
        <w:ind w:left="6135" w:hanging="360"/>
      </w:pPr>
      <w:rPr>
        <w:rFonts w:hint="default"/>
        <w:lang w:val="pl-PL" w:eastAsia="pl-PL" w:bidi="pl-PL"/>
      </w:rPr>
    </w:lvl>
    <w:lvl w:ilvl="7" w:tplc="D3D64C04">
      <w:numFmt w:val="bullet"/>
      <w:lvlText w:val="•"/>
      <w:lvlJc w:val="left"/>
      <w:pPr>
        <w:ind w:left="7058" w:hanging="360"/>
      </w:pPr>
      <w:rPr>
        <w:rFonts w:hint="default"/>
        <w:lang w:val="pl-PL" w:eastAsia="pl-PL" w:bidi="pl-PL"/>
      </w:rPr>
    </w:lvl>
    <w:lvl w:ilvl="8" w:tplc="BA08517C">
      <w:numFmt w:val="bullet"/>
      <w:lvlText w:val="•"/>
      <w:lvlJc w:val="left"/>
      <w:pPr>
        <w:ind w:left="7981" w:hanging="360"/>
      </w:pPr>
      <w:rPr>
        <w:rFonts w:hint="default"/>
        <w:lang w:val="pl-PL" w:eastAsia="pl-PL" w:bidi="pl-PL"/>
      </w:rPr>
    </w:lvl>
  </w:abstractNum>
  <w:abstractNum w:abstractNumId="12" w15:restartNumberingAfterBreak="0">
    <w:nsid w:val="5AA36F47"/>
    <w:multiLevelType w:val="hybridMultilevel"/>
    <w:tmpl w:val="B2ACECB0"/>
    <w:lvl w:ilvl="0" w:tplc="C4BCF0AA">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49000F50">
      <w:numFmt w:val="bullet"/>
      <w:lvlText w:val="•"/>
      <w:lvlJc w:val="left"/>
      <w:pPr>
        <w:ind w:left="1450" w:hanging="284"/>
      </w:pPr>
      <w:rPr>
        <w:rFonts w:hint="default"/>
        <w:lang w:val="pl-PL" w:eastAsia="pl-PL" w:bidi="pl-PL"/>
      </w:rPr>
    </w:lvl>
    <w:lvl w:ilvl="2" w:tplc="EB22FE98">
      <w:numFmt w:val="bullet"/>
      <w:lvlText w:val="•"/>
      <w:lvlJc w:val="left"/>
      <w:pPr>
        <w:ind w:left="2381" w:hanging="284"/>
      </w:pPr>
      <w:rPr>
        <w:rFonts w:hint="default"/>
        <w:lang w:val="pl-PL" w:eastAsia="pl-PL" w:bidi="pl-PL"/>
      </w:rPr>
    </w:lvl>
    <w:lvl w:ilvl="3" w:tplc="CF628DB0">
      <w:numFmt w:val="bullet"/>
      <w:lvlText w:val="•"/>
      <w:lvlJc w:val="left"/>
      <w:pPr>
        <w:ind w:left="3311" w:hanging="284"/>
      </w:pPr>
      <w:rPr>
        <w:rFonts w:hint="default"/>
        <w:lang w:val="pl-PL" w:eastAsia="pl-PL" w:bidi="pl-PL"/>
      </w:rPr>
    </w:lvl>
    <w:lvl w:ilvl="4" w:tplc="2276867E">
      <w:numFmt w:val="bullet"/>
      <w:lvlText w:val="•"/>
      <w:lvlJc w:val="left"/>
      <w:pPr>
        <w:ind w:left="4242" w:hanging="284"/>
      </w:pPr>
      <w:rPr>
        <w:rFonts w:hint="default"/>
        <w:lang w:val="pl-PL" w:eastAsia="pl-PL" w:bidi="pl-PL"/>
      </w:rPr>
    </w:lvl>
    <w:lvl w:ilvl="5" w:tplc="FBA23EF8">
      <w:numFmt w:val="bullet"/>
      <w:lvlText w:val="•"/>
      <w:lvlJc w:val="left"/>
      <w:pPr>
        <w:ind w:left="5173" w:hanging="284"/>
      </w:pPr>
      <w:rPr>
        <w:rFonts w:hint="default"/>
        <w:lang w:val="pl-PL" w:eastAsia="pl-PL" w:bidi="pl-PL"/>
      </w:rPr>
    </w:lvl>
    <w:lvl w:ilvl="6" w:tplc="0192BE5A">
      <w:numFmt w:val="bullet"/>
      <w:lvlText w:val="•"/>
      <w:lvlJc w:val="left"/>
      <w:pPr>
        <w:ind w:left="6103" w:hanging="284"/>
      </w:pPr>
      <w:rPr>
        <w:rFonts w:hint="default"/>
        <w:lang w:val="pl-PL" w:eastAsia="pl-PL" w:bidi="pl-PL"/>
      </w:rPr>
    </w:lvl>
    <w:lvl w:ilvl="7" w:tplc="1CF8D948">
      <w:numFmt w:val="bullet"/>
      <w:lvlText w:val="•"/>
      <w:lvlJc w:val="left"/>
      <w:pPr>
        <w:ind w:left="7034" w:hanging="284"/>
      </w:pPr>
      <w:rPr>
        <w:rFonts w:hint="default"/>
        <w:lang w:val="pl-PL" w:eastAsia="pl-PL" w:bidi="pl-PL"/>
      </w:rPr>
    </w:lvl>
    <w:lvl w:ilvl="8" w:tplc="32345B08">
      <w:numFmt w:val="bullet"/>
      <w:lvlText w:val="•"/>
      <w:lvlJc w:val="left"/>
      <w:pPr>
        <w:ind w:left="7965" w:hanging="284"/>
      </w:pPr>
      <w:rPr>
        <w:rFonts w:hint="default"/>
        <w:lang w:val="pl-PL" w:eastAsia="pl-PL" w:bidi="pl-PL"/>
      </w:rPr>
    </w:lvl>
  </w:abstractNum>
  <w:abstractNum w:abstractNumId="13" w15:restartNumberingAfterBreak="0">
    <w:nsid w:val="766967D7"/>
    <w:multiLevelType w:val="hybridMultilevel"/>
    <w:tmpl w:val="BBBA53D8"/>
    <w:lvl w:ilvl="0" w:tplc="DC6258F6">
      <w:start w:val="1"/>
      <w:numFmt w:val="decimal"/>
      <w:lvlText w:val="%1."/>
      <w:lvlJc w:val="left"/>
      <w:pPr>
        <w:ind w:left="522" w:hanging="284"/>
      </w:pPr>
      <w:rPr>
        <w:rFonts w:ascii="Verdana" w:eastAsia="Verdana" w:hAnsi="Verdana" w:cs="Verdana" w:hint="default"/>
        <w:spacing w:val="-25"/>
        <w:w w:val="100"/>
        <w:sz w:val="18"/>
        <w:szCs w:val="18"/>
        <w:lang w:val="pl-PL" w:eastAsia="pl-PL" w:bidi="pl-PL"/>
      </w:rPr>
    </w:lvl>
    <w:lvl w:ilvl="1" w:tplc="3C8C5B14">
      <w:numFmt w:val="bullet"/>
      <w:lvlText w:val="•"/>
      <w:lvlJc w:val="left"/>
      <w:pPr>
        <w:ind w:left="1450" w:hanging="284"/>
      </w:pPr>
      <w:rPr>
        <w:rFonts w:hint="default"/>
        <w:lang w:val="pl-PL" w:eastAsia="pl-PL" w:bidi="pl-PL"/>
      </w:rPr>
    </w:lvl>
    <w:lvl w:ilvl="2" w:tplc="81341BA6">
      <w:numFmt w:val="bullet"/>
      <w:lvlText w:val="•"/>
      <w:lvlJc w:val="left"/>
      <w:pPr>
        <w:ind w:left="2381" w:hanging="284"/>
      </w:pPr>
      <w:rPr>
        <w:rFonts w:hint="default"/>
        <w:lang w:val="pl-PL" w:eastAsia="pl-PL" w:bidi="pl-PL"/>
      </w:rPr>
    </w:lvl>
    <w:lvl w:ilvl="3" w:tplc="174C0C88">
      <w:numFmt w:val="bullet"/>
      <w:lvlText w:val="•"/>
      <w:lvlJc w:val="left"/>
      <w:pPr>
        <w:ind w:left="3311" w:hanging="284"/>
      </w:pPr>
      <w:rPr>
        <w:rFonts w:hint="default"/>
        <w:lang w:val="pl-PL" w:eastAsia="pl-PL" w:bidi="pl-PL"/>
      </w:rPr>
    </w:lvl>
    <w:lvl w:ilvl="4" w:tplc="0FF6AFBE">
      <w:numFmt w:val="bullet"/>
      <w:lvlText w:val="•"/>
      <w:lvlJc w:val="left"/>
      <w:pPr>
        <w:ind w:left="4242" w:hanging="284"/>
      </w:pPr>
      <w:rPr>
        <w:rFonts w:hint="default"/>
        <w:lang w:val="pl-PL" w:eastAsia="pl-PL" w:bidi="pl-PL"/>
      </w:rPr>
    </w:lvl>
    <w:lvl w:ilvl="5" w:tplc="840E6F06">
      <w:numFmt w:val="bullet"/>
      <w:lvlText w:val="•"/>
      <w:lvlJc w:val="left"/>
      <w:pPr>
        <w:ind w:left="5173" w:hanging="284"/>
      </w:pPr>
      <w:rPr>
        <w:rFonts w:hint="default"/>
        <w:lang w:val="pl-PL" w:eastAsia="pl-PL" w:bidi="pl-PL"/>
      </w:rPr>
    </w:lvl>
    <w:lvl w:ilvl="6" w:tplc="B854F400">
      <w:numFmt w:val="bullet"/>
      <w:lvlText w:val="•"/>
      <w:lvlJc w:val="left"/>
      <w:pPr>
        <w:ind w:left="6103" w:hanging="284"/>
      </w:pPr>
      <w:rPr>
        <w:rFonts w:hint="default"/>
        <w:lang w:val="pl-PL" w:eastAsia="pl-PL" w:bidi="pl-PL"/>
      </w:rPr>
    </w:lvl>
    <w:lvl w:ilvl="7" w:tplc="4EC6604A">
      <w:numFmt w:val="bullet"/>
      <w:lvlText w:val="•"/>
      <w:lvlJc w:val="left"/>
      <w:pPr>
        <w:ind w:left="7034" w:hanging="284"/>
      </w:pPr>
      <w:rPr>
        <w:rFonts w:hint="default"/>
        <w:lang w:val="pl-PL" w:eastAsia="pl-PL" w:bidi="pl-PL"/>
      </w:rPr>
    </w:lvl>
    <w:lvl w:ilvl="8" w:tplc="8888728A">
      <w:numFmt w:val="bullet"/>
      <w:lvlText w:val="•"/>
      <w:lvlJc w:val="left"/>
      <w:pPr>
        <w:ind w:left="7965" w:hanging="284"/>
      </w:pPr>
      <w:rPr>
        <w:rFonts w:hint="default"/>
        <w:lang w:val="pl-PL" w:eastAsia="pl-PL" w:bidi="pl-PL"/>
      </w:rPr>
    </w:lvl>
  </w:abstractNum>
  <w:abstractNum w:abstractNumId="14" w15:restartNumberingAfterBreak="0">
    <w:nsid w:val="7C4B2B1F"/>
    <w:multiLevelType w:val="hybridMultilevel"/>
    <w:tmpl w:val="DF38F280"/>
    <w:lvl w:ilvl="0" w:tplc="C91CD29A">
      <w:numFmt w:val="bullet"/>
      <w:lvlText w:val="•"/>
      <w:lvlJc w:val="left"/>
      <w:pPr>
        <w:ind w:left="522" w:hanging="161"/>
      </w:pPr>
      <w:rPr>
        <w:rFonts w:ascii="Verdana" w:eastAsia="Verdana" w:hAnsi="Verdana" w:cs="Verdana" w:hint="default"/>
        <w:w w:val="100"/>
        <w:sz w:val="18"/>
        <w:szCs w:val="18"/>
        <w:lang w:val="pl-PL" w:eastAsia="pl-PL" w:bidi="pl-PL"/>
      </w:rPr>
    </w:lvl>
    <w:lvl w:ilvl="1" w:tplc="0734CE32">
      <w:numFmt w:val="bullet"/>
      <w:lvlText w:val="•"/>
      <w:lvlJc w:val="left"/>
      <w:pPr>
        <w:ind w:left="1450" w:hanging="161"/>
      </w:pPr>
      <w:rPr>
        <w:rFonts w:hint="default"/>
        <w:lang w:val="pl-PL" w:eastAsia="pl-PL" w:bidi="pl-PL"/>
      </w:rPr>
    </w:lvl>
    <w:lvl w:ilvl="2" w:tplc="034A8EA4">
      <w:numFmt w:val="bullet"/>
      <w:lvlText w:val="•"/>
      <w:lvlJc w:val="left"/>
      <w:pPr>
        <w:ind w:left="2381" w:hanging="161"/>
      </w:pPr>
      <w:rPr>
        <w:rFonts w:hint="default"/>
        <w:lang w:val="pl-PL" w:eastAsia="pl-PL" w:bidi="pl-PL"/>
      </w:rPr>
    </w:lvl>
    <w:lvl w:ilvl="3" w:tplc="90603C0E">
      <w:numFmt w:val="bullet"/>
      <w:lvlText w:val="•"/>
      <w:lvlJc w:val="left"/>
      <w:pPr>
        <w:ind w:left="3311" w:hanging="161"/>
      </w:pPr>
      <w:rPr>
        <w:rFonts w:hint="default"/>
        <w:lang w:val="pl-PL" w:eastAsia="pl-PL" w:bidi="pl-PL"/>
      </w:rPr>
    </w:lvl>
    <w:lvl w:ilvl="4" w:tplc="57667250">
      <w:numFmt w:val="bullet"/>
      <w:lvlText w:val="•"/>
      <w:lvlJc w:val="left"/>
      <w:pPr>
        <w:ind w:left="4242" w:hanging="161"/>
      </w:pPr>
      <w:rPr>
        <w:rFonts w:hint="default"/>
        <w:lang w:val="pl-PL" w:eastAsia="pl-PL" w:bidi="pl-PL"/>
      </w:rPr>
    </w:lvl>
    <w:lvl w:ilvl="5" w:tplc="CDC808A6">
      <w:numFmt w:val="bullet"/>
      <w:lvlText w:val="•"/>
      <w:lvlJc w:val="left"/>
      <w:pPr>
        <w:ind w:left="5173" w:hanging="161"/>
      </w:pPr>
      <w:rPr>
        <w:rFonts w:hint="default"/>
        <w:lang w:val="pl-PL" w:eastAsia="pl-PL" w:bidi="pl-PL"/>
      </w:rPr>
    </w:lvl>
    <w:lvl w:ilvl="6" w:tplc="29B4388A">
      <w:numFmt w:val="bullet"/>
      <w:lvlText w:val="•"/>
      <w:lvlJc w:val="left"/>
      <w:pPr>
        <w:ind w:left="6103" w:hanging="161"/>
      </w:pPr>
      <w:rPr>
        <w:rFonts w:hint="default"/>
        <w:lang w:val="pl-PL" w:eastAsia="pl-PL" w:bidi="pl-PL"/>
      </w:rPr>
    </w:lvl>
    <w:lvl w:ilvl="7" w:tplc="8F88F3BA">
      <w:numFmt w:val="bullet"/>
      <w:lvlText w:val="•"/>
      <w:lvlJc w:val="left"/>
      <w:pPr>
        <w:ind w:left="7034" w:hanging="161"/>
      </w:pPr>
      <w:rPr>
        <w:rFonts w:hint="default"/>
        <w:lang w:val="pl-PL" w:eastAsia="pl-PL" w:bidi="pl-PL"/>
      </w:rPr>
    </w:lvl>
    <w:lvl w:ilvl="8" w:tplc="B77C9218">
      <w:numFmt w:val="bullet"/>
      <w:lvlText w:val="•"/>
      <w:lvlJc w:val="left"/>
      <w:pPr>
        <w:ind w:left="7965" w:hanging="161"/>
      </w:pPr>
      <w:rPr>
        <w:rFonts w:hint="default"/>
        <w:lang w:val="pl-PL" w:eastAsia="pl-PL" w:bidi="pl-PL"/>
      </w:rPr>
    </w:lvl>
  </w:abstractNum>
  <w:abstractNum w:abstractNumId="15" w15:restartNumberingAfterBreak="0">
    <w:nsid w:val="7E001C16"/>
    <w:multiLevelType w:val="multilevel"/>
    <w:tmpl w:val="6E3A0EEA"/>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1"/>
  </w:num>
  <w:num w:numId="3">
    <w:abstractNumId w:val="8"/>
  </w:num>
  <w:num w:numId="4">
    <w:abstractNumId w:val="13"/>
  </w:num>
  <w:num w:numId="5">
    <w:abstractNumId w:val="5"/>
  </w:num>
  <w:num w:numId="6">
    <w:abstractNumId w:val="12"/>
  </w:num>
  <w:num w:numId="7">
    <w:abstractNumId w:val="10"/>
  </w:num>
  <w:num w:numId="8">
    <w:abstractNumId w:val="9"/>
  </w:num>
  <w:num w:numId="9">
    <w:abstractNumId w:val="2"/>
  </w:num>
  <w:num w:numId="10">
    <w:abstractNumId w:val="14"/>
  </w:num>
  <w:num w:numId="11">
    <w:abstractNumId w:val="1"/>
  </w:num>
  <w:num w:numId="12">
    <w:abstractNumId w:val="0"/>
  </w:num>
  <w:num w:numId="13">
    <w:abstractNumId w:val="4"/>
  </w:num>
  <w:num w:numId="14">
    <w:abstractNumId w:val="3"/>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A9C"/>
    <w:rsid w:val="000E6EE7"/>
    <w:rsid w:val="00100EA4"/>
    <w:rsid w:val="001C3A55"/>
    <w:rsid w:val="002747D9"/>
    <w:rsid w:val="004400ED"/>
    <w:rsid w:val="00455C87"/>
    <w:rsid w:val="0047051D"/>
    <w:rsid w:val="004E6CE8"/>
    <w:rsid w:val="006C16A0"/>
    <w:rsid w:val="006E1537"/>
    <w:rsid w:val="006F7FA1"/>
    <w:rsid w:val="0073319C"/>
    <w:rsid w:val="00735428"/>
    <w:rsid w:val="00781AA8"/>
    <w:rsid w:val="007A516B"/>
    <w:rsid w:val="00807A9C"/>
    <w:rsid w:val="00855176"/>
    <w:rsid w:val="00903244"/>
    <w:rsid w:val="00984775"/>
    <w:rsid w:val="009A7ED1"/>
    <w:rsid w:val="009F4BF9"/>
    <w:rsid w:val="00A12917"/>
    <w:rsid w:val="00A54FB6"/>
    <w:rsid w:val="00AD5085"/>
    <w:rsid w:val="00B0302B"/>
    <w:rsid w:val="00C20485"/>
    <w:rsid w:val="00C77A01"/>
    <w:rsid w:val="00CB08E4"/>
    <w:rsid w:val="00CD477D"/>
    <w:rsid w:val="00E068EA"/>
    <w:rsid w:val="00E774A4"/>
    <w:rsid w:val="00E92919"/>
    <w:rsid w:val="00EC29C2"/>
    <w:rsid w:val="00F51B94"/>
    <w:rsid w:val="00F72EA8"/>
    <w:rsid w:val="00F75361"/>
    <w:rsid w:val="00FA37B6"/>
    <w:rsid w:val="00FB26B3"/>
    <w:rsid w:val="00FD6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807A9C"/>
    <w:pPr>
      <w:widowControl w:val="0"/>
      <w:autoSpaceDE w:val="0"/>
      <w:autoSpaceDN w:val="0"/>
      <w:spacing w:after="0" w:line="240" w:lineRule="auto"/>
    </w:pPr>
    <w:rPr>
      <w:rFonts w:ascii="Verdana" w:eastAsia="Verdana" w:hAnsi="Verdana" w:cs="Verdana"/>
      <w:lang w:eastAsia="pl-PL" w:bidi="pl-PL"/>
    </w:rPr>
  </w:style>
  <w:style w:type="paragraph" w:styleId="Nagwek1">
    <w:name w:val="heading 1"/>
    <w:basedOn w:val="Normalny"/>
    <w:link w:val="Nagwek1Znak"/>
    <w:uiPriority w:val="1"/>
    <w:qFormat/>
    <w:rsid w:val="00807A9C"/>
    <w:pPr>
      <w:ind w:left="2370" w:right="2651"/>
      <w:jc w:val="center"/>
      <w:outlineLvl w:val="0"/>
    </w:pPr>
    <w:rPr>
      <w:b/>
      <w:bCs/>
      <w:sz w:val="20"/>
      <w:szCs w:val="20"/>
    </w:rPr>
  </w:style>
  <w:style w:type="paragraph" w:styleId="Nagwek2">
    <w:name w:val="heading 2"/>
    <w:basedOn w:val="Normalny"/>
    <w:link w:val="Nagwek2Znak"/>
    <w:uiPriority w:val="1"/>
    <w:qFormat/>
    <w:rsid w:val="00807A9C"/>
    <w:pPr>
      <w:ind w:left="598"/>
      <w:outlineLvl w:val="1"/>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807A9C"/>
    <w:rPr>
      <w:rFonts w:ascii="Verdana" w:eastAsia="Verdana" w:hAnsi="Verdana" w:cs="Verdana"/>
      <w:b/>
      <w:bCs/>
      <w:sz w:val="20"/>
      <w:szCs w:val="20"/>
      <w:lang w:eastAsia="pl-PL" w:bidi="pl-PL"/>
    </w:rPr>
  </w:style>
  <w:style w:type="character" w:customStyle="1" w:styleId="Nagwek2Znak">
    <w:name w:val="Nagłówek 2 Znak"/>
    <w:basedOn w:val="Domylnaczcionkaakapitu"/>
    <w:link w:val="Nagwek2"/>
    <w:uiPriority w:val="1"/>
    <w:rsid w:val="00807A9C"/>
    <w:rPr>
      <w:rFonts w:ascii="Verdana" w:eastAsia="Verdana" w:hAnsi="Verdana" w:cs="Verdana"/>
      <w:b/>
      <w:bCs/>
      <w:sz w:val="18"/>
      <w:szCs w:val="18"/>
      <w:lang w:eastAsia="pl-PL" w:bidi="pl-PL"/>
    </w:rPr>
  </w:style>
  <w:style w:type="table" w:customStyle="1" w:styleId="TableNormal">
    <w:name w:val="Table Normal"/>
    <w:uiPriority w:val="2"/>
    <w:semiHidden/>
    <w:unhideWhenUsed/>
    <w:qFormat/>
    <w:rsid w:val="00807A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807A9C"/>
    <w:rPr>
      <w:sz w:val="18"/>
      <w:szCs w:val="18"/>
    </w:rPr>
  </w:style>
  <w:style w:type="character" w:customStyle="1" w:styleId="TekstpodstawowyZnak">
    <w:name w:val="Tekst podstawowy Znak"/>
    <w:basedOn w:val="Domylnaczcionkaakapitu"/>
    <w:link w:val="Tekstpodstawowy"/>
    <w:uiPriority w:val="1"/>
    <w:rsid w:val="00807A9C"/>
    <w:rPr>
      <w:rFonts w:ascii="Verdana" w:eastAsia="Verdana" w:hAnsi="Verdana" w:cs="Verdana"/>
      <w:sz w:val="18"/>
      <w:szCs w:val="18"/>
      <w:lang w:eastAsia="pl-PL" w:bidi="pl-PL"/>
    </w:rPr>
  </w:style>
  <w:style w:type="paragraph" w:styleId="Akapitzlist">
    <w:name w:val="List Paragraph"/>
    <w:basedOn w:val="Normalny"/>
    <w:uiPriority w:val="1"/>
    <w:qFormat/>
    <w:rsid w:val="00807A9C"/>
    <w:pPr>
      <w:spacing w:before="60"/>
      <w:ind w:left="522" w:hanging="284"/>
    </w:pPr>
  </w:style>
  <w:style w:type="paragraph" w:customStyle="1" w:styleId="TableParagraph">
    <w:name w:val="Table Paragraph"/>
    <w:basedOn w:val="Normalny"/>
    <w:uiPriority w:val="1"/>
    <w:qFormat/>
    <w:rsid w:val="00807A9C"/>
  </w:style>
  <w:style w:type="paragraph" w:customStyle="1" w:styleId="Default">
    <w:name w:val="Default"/>
    <w:rsid w:val="00807A9C"/>
    <w:pPr>
      <w:autoSpaceDE w:val="0"/>
      <w:autoSpaceDN w:val="0"/>
      <w:adjustRightInd w:val="0"/>
      <w:spacing w:after="0" w:line="240" w:lineRule="auto"/>
    </w:pPr>
    <w:rPr>
      <w:rFonts w:ascii="Verdana" w:hAnsi="Verdana" w:cs="Verdana"/>
      <w:color w:val="000000"/>
      <w:sz w:val="24"/>
      <w:szCs w:val="24"/>
    </w:rPr>
  </w:style>
  <w:style w:type="character" w:customStyle="1" w:styleId="infofont">
    <w:name w:val="info_font"/>
    <w:basedOn w:val="Domylnaczcionkaakapitu"/>
    <w:rsid w:val="00807A9C"/>
  </w:style>
  <w:style w:type="paragraph" w:customStyle="1" w:styleId="place">
    <w:name w:val="place"/>
    <w:basedOn w:val="Normalny"/>
    <w:rsid w:val="00807A9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ipercze">
    <w:name w:val="Hyperlink"/>
    <w:basedOn w:val="Domylnaczcionkaakapitu"/>
    <w:uiPriority w:val="99"/>
    <w:unhideWhenUsed/>
    <w:rsid w:val="00807A9C"/>
    <w:rPr>
      <w:color w:val="0000FF" w:themeColor="hyperlink"/>
      <w:u w:val="single"/>
    </w:rPr>
  </w:style>
  <w:style w:type="character" w:customStyle="1" w:styleId="fax">
    <w:name w:val="fax"/>
    <w:basedOn w:val="Domylnaczcionkaakapitu"/>
    <w:rsid w:val="00807A9C"/>
  </w:style>
  <w:style w:type="paragraph" w:styleId="Bezodstpw">
    <w:name w:val="No Spacing"/>
    <w:uiPriority w:val="1"/>
    <w:qFormat/>
    <w:rsid w:val="00807A9C"/>
    <w:pPr>
      <w:widowControl w:val="0"/>
      <w:autoSpaceDE w:val="0"/>
      <w:autoSpaceDN w:val="0"/>
      <w:spacing w:after="0" w:line="240" w:lineRule="auto"/>
    </w:pPr>
    <w:rPr>
      <w:rFonts w:ascii="Times New Roman" w:eastAsia="Times New Roman" w:hAnsi="Times New Roman" w:cs="Times New Roman"/>
      <w:lang w:eastAsia="pl-PL" w:bidi="pl-PL"/>
    </w:rPr>
  </w:style>
  <w:style w:type="paragraph" w:styleId="Tekstdymka">
    <w:name w:val="Balloon Text"/>
    <w:basedOn w:val="Normalny"/>
    <w:link w:val="TekstdymkaZnak"/>
    <w:uiPriority w:val="99"/>
    <w:semiHidden/>
    <w:unhideWhenUsed/>
    <w:rsid w:val="00807A9C"/>
    <w:rPr>
      <w:rFonts w:ascii="Tahoma" w:hAnsi="Tahoma" w:cs="Tahoma"/>
      <w:sz w:val="16"/>
      <w:szCs w:val="16"/>
    </w:rPr>
  </w:style>
  <w:style w:type="character" w:customStyle="1" w:styleId="TekstdymkaZnak">
    <w:name w:val="Tekst dymka Znak"/>
    <w:basedOn w:val="Domylnaczcionkaakapitu"/>
    <w:link w:val="Tekstdymka"/>
    <w:uiPriority w:val="99"/>
    <w:semiHidden/>
    <w:rsid w:val="00807A9C"/>
    <w:rPr>
      <w:rFonts w:ascii="Tahoma" w:eastAsia="Verdana" w:hAnsi="Tahoma" w:cs="Tahoma"/>
      <w:sz w:val="16"/>
      <w:szCs w:val="16"/>
      <w:lang w:eastAsia="pl-PL" w:bidi="pl-PL"/>
    </w:rPr>
  </w:style>
  <w:style w:type="character" w:customStyle="1" w:styleId="Bodytext2">
    <w:name w:val="Body text (2)_"/>
    <w:basedOn w:val="Domylnaczcionkaakapitu"/>
    <w:link w:val="Bodytext20"/>
    <w:rsid w:val="004400ED"/>
    <w:rPr>
      <w:rFonts w:ascii="Book Antiqua" w:eastAsia="Book Antiqua" w:hAnsi="Book Antiqua" w:cs="Book Antiqua"/>
      <w:shd w:val="clear" w:color="auto" w:fill="FFFFFF"/>
    </w:rPr>
  </w:style>
  <w:style w:type="paragraph" w:customStyle="1" w:styleId="Bodytext20">
    <w:name w:val="Body text (2)"/>
    <w:basedOn w:val="Normalny"/>
    <w:link w:val="Bodytext2"/>
    <w:rsid w:val="004400ED"/>
    <w:pPr>
      <w:shd w:val="clear" w:color="auto" w:fill="FFFFFF"/>
      <w:autoSpaceDE/>
      <w:autoSpaceDN/>
      <w:spacing w:before="540" w:after="60" w:line="274" w:lineRule="exact"/>
      <w:ind w:hanging="340"/>
      <w:jc w:val="both"/>
    </w:pPr>
    <w:rPr>
      <w:rFonts w:ascii="Book Antiqua" w:eastAsia="Book Antiqua" w:hAnsi="Book Antiqua" w:cs="Book Antiqua"/>
      <w:lang w:eastAsia="en-US" w:bidi="ar-SA"/>
    </w:rPr>
  </w:style>
  <w:style w:type="paragraph" w:styleId="Nagwek">
    <w:name w:val="header"/>
    <w:basedOn w:val="Normalny"/>
    <w:link w:val="NagwekZnak"/>
    <w:uiPriority w:val="99"/>
    <w:unhideWhenUsed/>
    <w:rsid w:val="009F4BF9"/>
    <w:pPr>
      <w:tabs>
        <w:tab w:val="center" w:pos="4536"/>
        <w:tab w:val="right" w:pos="9072"/>
      </w:tabs>
    </w:pPr>
  </w:style>
  <w:style w:type="character" w:customStyle="1" w:styleId="NagwekZnak">
    <w:name w:val="Nagłówek Znak"/>
    <w:basedOn w:val="Domylnaczcionkaakapitu"/>
    <w:link w:val="Nagwek"/>
    <w:uiPriority w:val="99"/>
    <w:rsid w:val="009F4BF9"/>
    <w:rPr>
      <w:rFonts w:ascii="Verdana" w:eastAsia="Verdana" w:hAnsi="Verdana" w:cs="Verdana"/>
      <w:lang w:eastAsia="pl-PL" w:bidi="pl-PL"/>
    </w:rPr>
  </w:style>
  <w:style w:type="paragraph" w:styleId="Stopka">
    <w:name w:val="footer"/>
    <w:basedOn w:val="Normalny"/>
    <w:link w:val="StopkaZnak"/>
    <w:uiPriority w:val="99"/>
    <w:unhideWhenUsed/>
    <w:rsid w:val="009F4BF9"/>
    <w:pPr>
      <w:tabs>
        <w:tab w:val="center" w:pos="4536"/>
        <w:tab w:val="right" w:pos="9072"/>
      </w:tabs>
    </w:pPr>
  </w:style>
  <w:style w:type="character" w:customStyle="1" w:styleId="StopkaZnak">
    <w:name w:val="Stopka Znak"/>
    <w:basedOn w:val="Domylnaczcionkaakapitu"/>
    <w:link w:val="Stopka"/>
    <w:uiPriority w:val="99"/>
    <w:rsid w:val="009F4BF9"/>
    <w:rPr>
      <w:rFonts w:ascii="Verdana" w:eastAsia="Verdana" w:hAnsi="Verdana" w:cs="Verdana"/>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tel:8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www.bialystok.sr.gov.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8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og@bialystok.sr.gov.pl"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tel:85" TargetMode="Externa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2535</Words>
  <Characters>15214</Characters>
  <Application>Microsoft Office Word</Application>
  <DocSecurity>0</DocSecurity>
  <Lines>126</Lines>
  <Paragraphs>35</Paragraphs>
  <ScaleCrop>false</ScaleCrop>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2020-07-14T09:35:00Z</dcterms:created>
  <dcterms:modified xsi:type="dcterms:W3CDTF">2020-07-14T09:35:00Z</dcterms:modified>
</cp:coreProperties>
</file>